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5AA4" w14:textId="2D5EA60E" w:rsidR="00D35816" w:rsidRPr="000B5667" w:rsidRDefault="00D35816" w:rsidP="00D3581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D44726">
        <w:rPr>
          <w:rFonts w:ascii="Arial" w:hAnsi="Arial" w:cs="Arial"/>
          <w:b/>
          <w:sz w:val="24"/>
          <w:szCs w:val="24"/>
        </w:rPr>
        <w:t>107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201006">
        <w:rPr>
          <w:rFonts w:ascii="Arial" w:hAnsi="Arial" w:cs="Arial"/>
          <w:b/>
          <w:sz w:val="24"/>
          <w:szCs w:val="24"/>
        </w:rPr>
        <w:t>23</w:t>
      </w:r>
      <w:r w:rsidR="006E5717">
        <w:rPr>
          <w:rFonts w:ascii="Arial" w:hAnsi="Arial" w:cs="Arial"/>
          <w:b/>
          <w:sz w:val="24"/>
          <w:szCs w:val="24"/>
        </w:rPr>
        <w:t>0</w:t>
      </w:r>
      <w:r w:rsidR="004A4CC3">
        <w:rPr>
          <w:rFonts w:ascii="Arial" w:hAnsi="Arial" w:cs="Arial"/>
          <w:b/>
          <w:sz w:val="24"/>
          <w:szCs w:val="24"/>
        </w:rPr>
        <w:t>8118</w:t>
      </w:r>
    </w:p>
    <w:p w14:paraId="3C4E2ABB" w14:textId="4CBF1BB2" w:rsidR="00D35816" w:rsidRPr="00210542" w:rsidRDefault="00D44726" w:rsidP="008D1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</w:t>
      </w:r>
      <w:r w:rsidR="00D35816"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="00F13B92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22</w:t>
      </w:r>
      <w:r w:rsidR="00F6665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May </w:t>
      </w:r>
      <w:r w:rsidR="00F6665C"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201006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6268ADFC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 xml:space="preserve">Discussion </w:t>
      </w:r>
      <w:r w:rsidR="008F6547">
        <w:rPr>
          <w:rFonts w:ascii="Arial" w:hAnsi="Arial" w:cs="Arial"/>
          <w:b/>
          <w:lang w:val="en-US"/>
        </w:rPr>
        <w:t xml:space="preserve">on MSD </w:t>
      </w:r>
      <w:r w:rsidR="008F6547">
        <w:rPr>
          <w:rFonts w:ascii="Arial" w:hAnsi="Arial" w:cs="Arial" w:hint="eastAsia"/>
          <w:b/>
          <w:lang w:val="en-US" w:eastAsia="ko-KR"/>
        </w:rPr>
        <w:t xml:space="preserve">UL aggressor </w:t>
      </w:r>
      <w:r w:rsidR="008F6547">
        <w:rPr>
          <w:rFonts w:ascii="Arial" w:hAnsi="Arial" w:cs="Arial"/>
          <w:b/>
          <w:lang w:val="en-US"/>
        </w:rPr>
        <w:t>power class ambiguity</w:t>
      </w:r>
    </w:p>
    <w:p w14:paraId="5E7F0AD8" w14:textId="355FC2F0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0549FE">
        <w:rPr>
          <w:rFonts w:ascii="Arial" w:hAnsi="Arial" w:cs="Arial"/>
          <w:b/>
          <w:lang w:val="en-US"/>
        </w:rPr>
        <w:t>5.1.2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352DBD4C" w:rsidR="00F60300" w:rsidRDefault="00F60300" w:rsidP="00F60300">
      <w:pPr>
        <w:tabs>
          <w:tab w:val="left" w:pos="1530"/>
        </w:tabs>
        <w:ind w:right="936"/>
        <w:rPr>
          <w:rFonts w:eastAsia="SimSun"/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1F0CFD37" w14:textId="05CF1AA6" w:rsidR="00EB1DC6" w:rsidRPr="00486490" w:rsidRDefault="00894FC6" w:rsidP="00F5212A">
      <w:pPr>
        <w:rPr>
          <w:lang w:val="en-US" w:eastAsia="ko-KR"/>
        </w:rPr>
      </w:pPr>
      <w:bookmarkStart w:id="4" w:name="_Ref124589665"/>
      <w:bookmarkStart w:id="5" w:name="_Ref71620620"/>
      <w:bookmarkStart w:id="6" w:name="_Ref124671424"/>
      <w:r>
        <w:rPr>
          <w:rFonts w:hint="eastAsia"/>
          <w:lang w:val="en-US" w:eastAsia="ko-KR"/>
        </w:rPr>
        <w:t>B</w:t>
      </w:r>
      <w:r>
        <w:rPr>
          <w:lang w:val="en-US" w:eastAsia="ko-KR"/>
        </w:rPr>
        <w:t>ased on the WF[1] of NR_SL_enh2-core agreed in the last meeting, the agreed example band combination and MSD for Uu@Licensed and SL@Un-licenseded are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52697" w14:paraId="594819E4" w14:textId="77777777" w:rsidTr="00D52697">
        <w:tc>
          <w:tcPr>
            <w:tcW w:w="9855" w:type="dxa"/>
          </w:tcPr>
          <w:p w14:paraId="61A1DD75" w14:textId="77777777" w:rsidR="00D52697" w:rsidRPr="000641BB" w:rsidRDefault="00D52697" w:rsidP="00D52697">
            <w:pPr>
              <w:pStyle w:val="2"/>
              <w:rPr>
                <w:sz w:val="28"/>
              </w:rPr>
            </w:pPr>
            <w:r w:rsidRPr="000641BB">
              <w:rPr>
                <w:sz w:val="28"/>
              </w:rPr>
              <w:t>1-1-2: Example band co</w:t>
            </w:r>
            <w:bookmarkStart w:id="7" w:name="_GoBack"/>
            <w:bookmarkEnd w:id="7"/>
            <w:r w:rsidRPr="000641BB">
              <w:rPr>
                <w:sz w:val="28"/>
              </w:rPr>
              <w:t>mbination for Uu@Licensed and SL@Un-licensed</w:t>
            </w:r>
          </w:p>
          <w:p w14:paraId="19B9C69F" w14:textId="77777777" w:rsidR="00D52697" w:rsidRPr="000641BB" w:rsidRDefault="00D52697" w:rsidP="00D52697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G</w:t>
            </w:r>
            <w:r w:rsidRPr="000641BB">
              <w:rPr>
                <w:b/>
                <w:lang w:eastAsia="zh-CN"/>
              </w:rPr>
              <w:t>TW Agreement</w:t>
            </w:r>
            <w:r w:rsidRPr="000641BB">
              <w:rPr>
                <w:lang w:eastAsia="zh-CN"/>
              </w:rPr>
              <w:t xml:space="preserve">: </w:t>
            </w:r>
          </w:p>
          <w:p w14:paraId="07057192" w14:textId="77777777" w:rsidR="00D52697" w:rsidRPr="00E509C9" w:rsidRDefault="00D52697" w:rsidP="00D52697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ko-KR"/>
              </w:rPr>
            </w:pPr>
            <w:r w:rsidRPr="00E509C9">
              <w:rPr>
                <w:rFonts w:eastAsiaTheme="minorEastAsia"/>
                <w:lang w:eastAsia="ko-KR"/>
              </w:rPr>
              <w:t>Use n77@licensed band + n46@unlicensed band as the example band combination.</w:t>
            </w:r>
          </w:p>
          <w:p w14:paraId="76E29D2A" w14:textId="77777777" w:rsidR="00D52697" w:rsidRPr="00B9495A" w:rsidRDefault="00D52697" w:rsidP="00D52697">
            <w:pPr>
              <w:pStyle w:val="B1"/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B9495A">
              <w:rPr>
                <w:lang w:eastAsia="zh-CN"/>
              </w:rPr>
              <w:t xml:space="preserve">Revisit the above agreement if there is further input from operator in this meeting </w:t>
            </w:r>
          </w:p>
          <w:p w14:paraId="6EB45E20" w14:textId="77777777" w:rsidR="00D52697" w:rsidRPr="00B9495A" w:rsidRDefault="00D52697" w:rsidP="00D52697">
            <w:pPr>
              <w:rPr>
                <w:lang w:eastAsia="zh-CN"/>
              </w:rPr>
            </w:pPr>
            <w:r w:rsidRPr="00B9495A">
              <w:rPr>
                <w:b/>
                <w:lang w:eastAsia="zh-CN"/>
              </w:rPr>
              <w:t>Agreement</w:t>
            </w:r>
            <w:r w:rsidRPr="00B9495A">
              <w:rPr>
                <w:lang w:eastAsia="zh-CN"/>
              </w:rPr>
              <w:t xml:space="preserve">: </w:t>
            </w:r>
          </w:p>
          <w:p w14:paraId="6E9C0835" w14:textId="269F849C" w:rsidR="00D52697" w:rsidRDefault="00D52697" w:rsidP="00F5212A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ko-KR"/>
              </w:rPr>
            </w:pPr>
            <w:r w:rsidRPr="00B9495A">
              <w:rPr>
                <w:rFonts w:eastAsiaTheme="minorEastAsia"/>
                <w:lang w:eastAsia="ko-KR"/>
              </w:rPr>
              <w:t>Use n78@licensed band + n46@unlicensed band as the example band combination instead of GTW agreement (n77@licensed band + n46@unlicensed band).</w:t>
            </w:r>
          </w:p>
          <w:p w14:paraId="50AF1137" w14:textId="77777777" w:rsidR="00D52697" w:rsidRPr="00D52697" w:rsidRDefault="00D52697" w:rsidP="00F5212A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eastAsia="ko-KR"/>
              </w:rPr>
            </w:pPr>
          </w:p>
          <w:p w14:paraId="72F3BB2F" w14:textId="77777777" w:rsidR="00D52697" w:rsidRPr="000641BB" w:rsidRDefault="00D52697" w:rsidP="00D52697">
            <w:pPr>
              <w:pStyle w:val="2"/>
              <w:rPr>
                <w:sz w:val="28"/>
              </w:rPr>
            </w:pPr>
            <w:r w:rsidRPr="000641BB">
              <w:rPr>
                <w:sz w:val="28"/>
              </w:rPr>
              <w:t>1-</w:t>
            </w:r>
            <w:r>
              <w:rPr>
                <w:sz w:val="28"/>
              </w:rPr>
              <w:t>5</w:t>
            </w:r>
            <w:r w:rsidRPr="000641BB">
              <w:rPr>
                <w:sz w:val="28"/>
              </w:rPr>
              <w:t xml:space="preserve">-1: </w:t>
            </w:r>
            <w:r w:rsidRPr="00DC0486">
              <w:rPr>
                <w:sz w:val="28"/>
              </w:rPr>
              <w:t>MSD for Uu@Licensed and SL@Un-licensed</w:t>
            </w:r>
          </w:p>
          <w:p w14:paraId="0B60E380" w14:textId="77777777" w:rsidR="00D52697" w:rsidRPr="00E509C9" w:rsidRDefault="00D52697" w:rsidP="00D52697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GTW </w:t>
            </w:r>
            <w:r w:rsidRPr="000641BB">
              <w:rPr>
                <w:b/>
                <w:lang w:eastAsia="zh-CN"/>
              </w:rPr>
              <w:t>Agreement</w:t>
            </w:r>
          </w:p>
          <w:p w14:paraId="1F046EDB" w14:textId="77777777" w:rsidR="00D52697" w:rsidRPr="00876306" w:rsidRDefault="00D52697" w:rsidP="00D52697">
            <w:pPr>
              <w:pStyle w:val="af1"/>
              <w:widowControl/>
              <w:numPr>
                <w:ilvl w:val="0"/>
                <w:numId w:val="32"/>
              </w:numPr>
              <w:wordWrap/>
              <w:autoSpaceDE/>
              <w:autoSpaceDN/>
              <w:spacing w:after="120"/>
              <w:ind w:leftChars="0"/>
              <w:jc w:val="left"/>
              <w:rPr>
                <w:rFonts w:eastAsiaTheme="minorEastAsia"/>
                <w:i/>
                <w:lang w:eastAsia="zh-CN"/>
              </w:rPr>
            </w:pPr>
            <w:r w:rsidRPr="00E50D6E">
              <w:rPr>
                <w:rFonts w:eastAsia="SimSun" w:hint="eastAsia"/>
                <w:szCs w:val="24"/>
                <w:lang w:eastAsia="zh-CN"/>
              </w:rPr>
              <w:t xml:space="preserve">Define </w:t>
            </w:r>
            <w:r w:rsidRPr="00E50D6E">
              <w:rPr>
                <w:rFonts w:eastAsia="SimSun"/>
                <w:szCs w:val="24"/>
                <w:lang w:eastAsia="zh-CN"/>
              </w:rPr>
              <w:t>MSD requirement after the targeting b</w:t>
            </w:r>
            <w:r>
              <w:rPr>
                <w:rFonts w:eastAsia="SimSun"/>
                <w:szCs w:val="24"/>
                <w:lang w:eastAsia="zh-CN"/>
              </w:rPr>
              <w:t>and combination is clear</w:t>
            </w:r>
          </w:p>
          <w:p w14:paraId="008DC195" w14:textId="1C39C089" w:rsidR="00D52697" w:rsidRPr="00D52697" w:rsidRDefault="00D52697" w:rsidP="00F5212A">
            <w:pPr>
              <w:rPr>
                <w:lang w:val="en-US" w:eastAsia="ko-KR"/>
              </w:rPr>
            </w:pPr>
          </w:p>
        </w:tc>
      </w:tr>
    </w:tbl>
    <w:p w14:paraId="59E80D7B" w14:textId="35470B5F" w:rsidR="00D52697" w:rsidRDefault="00D52697" w:rsidP="00F5212A">
      <w:pPr>
        <w:rPr>
          <w:lang w:val="en-US" w:eastAsia="ko-KR"/>
        </w:rPr>
      </w:pPr>
    </w:p>
    <w:p w14:paraId="78F12A9F" w14:textId="106F6FC9" w:rsidR="00EB1DC6" w:rsidRPr="00874ED6" w:rsidRDefault="00894FC6" w:rsidP="00201006">
      <w:pPr>
        <w:rPr>
          <w:lang w:eastAsia="ko-KR"/>
        </w:rPr>
      </w:pPr>
      <w:r>
        <w:rPr>
          <w:rFonts w:hint="eastAsia"/>
          <w:lang w:val="en-US" w:eastAsia="ko-KR"/>
        </w:rPr>
        <w:t xml:space="preserve">We </w:t>
      </w:r>
      <w:r w:rsidR="00E24B21">
        <w:rPr>
          <w:rFonts w:hint="eastAsia"/>
          <w:lang w:val="en-US" w:eastAsia="ko-KR"/>
        </w:rPr>
        <w:t>observe that the MSD</w:t>
      </w:r>
      <w:r>
        <w:rPr>
          <w:rFonts w:hint="eastAsia"/>
          <w:lang w:val="en-US" w:eastAsia="ko-KR"/>
        </w:rPr>
        <w:t xml:space="preserve"> requirements for the band combination n78 and n46 are already defined in TS38.101-1 and we have some uncertainties in the corresponding MSD requirements, so we would like to share</w:t>
      </w:r>
      <w:r w:rsidR="002502C2">
        <w:rPr>
          <w:lang w:val="en-US" w:eastAsia="ko-KR"/>
        </w:rPr>
        <w:t xml:space="preserve"> the MSD power class ambiguity</w:t>
      </w:r>
      <w:r>
        <w:rPr>
          <w:rFonts w:hint="eastAsia"/>
          <w:lang w:val="en-US" w:eastAsia="ko-KR"/>
        </w:rPr>
        <w:t xml:space="preserve"> and propose a solution.</w:t>
      </w:r>
    </w:p>
    <w:p w14:paraId="77803C29" w14:textId="6124F772" w:rsidR="00F5212A" w:rsidRDefault="00C040CB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>
        <w:rPr>
          <w:rFonts w:eastAsia="바탕"/>
          <w:color w:val="000000"/>
          <w:kern w:val="2"/>
          <w:lang w:val="en-US" w:eastAsia="ko-KR"/>
        </w:rPr>
        <w:t>Discussion</w:t>
      </w:r>
    </w:p>
    <w:p w14:paraId="296D17AB" w14:textId="77777777" w:rsidR="00C040CB" w:rsidRDefault="00C040CB" w:rsidP="00C040CB">
      <w:pPr>
        <w:rPr>
          <w:lang w:val="en-US" w:eastAsia="ko-KR"/>
        </w:rPr>
      </w:pPr>
    </w:p>
    <w:p w14:paraId="678FF55D" w14:textId="15E49C13" w:rsidR="00C040CB" w:rsidRPr="00A1115A" w:rsidRDefault="00C040CB" w:rsidP="00C040CB">
      <w:pPr>
        <w:pStyle w:val="TH"/>
      </w:pPr>
      <w:r w:rsidRPr="00A1115A">
        <w:t xml:space="preserve">Table </w:t>
      </w:r>
      <w:r>
        <w:t>1 TS38.101-1 [</w:t>
      </w:r>
      <w:r w:rsidRPr="00A1115A">
        <w:t>6.2F.1-1: UE Power Class</w:t>
      </w:r>
      <w: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997"/>
        <w:gridCol w:w="1067"/>
        <w:gridCol w:w="997"/>
        <w:gridCol w:w="1067"/>
        <w:gridCol w:w="911"/>
        <w:gridCol w:w="1249"/>
        <w:gridCol w:w="1215"/>
        <w:gridCol w:w="1215"/>
      </w:tblGrid>
      <w:tr w:rsidR="00C040CB" w:rsidRPr="00A1115A" w14:paraId="475F413B" w14:textId="77777777" w:rsidTr="002A4AB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EDFE" w14:textId="77777777" w:rsidR="00C040CB" w:rsidRPr="00A1115A" w:rsidRDefault="00C040CB" w:rsidP="002A4AB9">
            <w:pPr>
              <w:pStyle w:val="TAH"/>
            </w:pPr>
            <w:r w:rsidRPr="00A1115A">
              <w:t>NR</w:t>
            </w:r>
          </w:p>
          <w:p w14:paraId="55EAF0C1" w14:textId="77777777" w:rsidR="00C040CB" w:rsidRPr="00A1115A" w:rsidRDefault="00C040CB" w:rsidP="002A4AB9">
            <w:pPr>
              <w:pStyle w:val="TAH"/>
            </w:pPr>
            <w:r w:rsidRPr="00A1115A">
              <w:t>band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00E5" w14:textId="77777777" w:rsidR="00C040CB" w:rsidRPr="00A1115A" w:rsidRDefault="00C040CB" w:rsidP="002A4AB9">
            <w:pPr>
              <w:pStyle w:val="TAH"/>
            </w:pPr>
            <w:r w:rsidRPr="00A1115A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106F" w14:textId="77777777" w:rsidR="00C040CB" w:rsidRPr="00A1115A" w:rsidRDefault="00C040CB" w:rsidP="002A4AB9">
            <w:pPr>
              <w:pStyle w:val="TAH"/>
            </w:pPr>
            <w:r w:rsidRPr="00A1115A">
              <w:t>Tolerance (dB)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317D" w14:textId="77777777" w:rsidR="00C040CB" w:rsidRPr="00A1115A" w:rsidRDefault="00C040CB" w:rsidP="002A4AB9">
            <w:pPr>
              <w:pStyle w:val="TAH"/>
            </w:pPr>
            <w:r w:rsidRPr="00A1115A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66F9" w14:textId="77777777" w:rsidR="00C040CB" w:rsidRPr="00A1115A" w:rsidRDefault="00C040CB" w:rsidP="002A4AB9">
            <w:pPr>
              <w:pStyle w:val="TAH"/>
            </w:pPr>
            <w:r w:rsidRPr="00A1115A">
              <w:t>Tolerance (dB)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1AC7" w14:textId="77777777" w:rsidR="00C040CB" w:rsidRPr="00A1115A" w:rsidRDefault="00C040CB" w:rsidP="002A4AB9">
            <w:pPr>
              <w:pStyle w:val="TAH"/>
            </w:pPr>
            <w:r w:rsidRPr="00A1115A">
              <w:t>Class 3 (dBm)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003C" w14:textId="77777777" w:rsidR="00C040CB" w:rsidRPr="00A1115A" w:rsidRDefault="00C040CB" w:rsidP="002A4AB9">
            <w:pPr>
              <w:pStyle w:val="TAH"/>
            </w:pPr>
            <w:r w:rsidRPr="00A1115A">
              <w:t>Tolerance (dB)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3A0" w14:textId="77777777" w:rsidR="00C040CB" w:rsidRPr="00A1115A" w:rsidRDefault="00C040CB" w:rsidP="002A4AB9">
            <w:pPr>
              <w:pStyle w:val="TAH"/>
            </w:pPr>
            <w:r w:rsidRPr="00A1115A">
              <w:t>Class 5 (dBm)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546" w14:textId="77777777" w:rsidR="00C040CB" w:rsidRPr="00A1115A" w:rsidRDefault="00C040CB" w:rsidP="002A4AB9">
            <w:pPr>
              <w:pStyle w:val="TAH"/>
            </w:pPr>
            <w:r w:rsidRPr="00A1115A">
              <w:t>Tolerance (dB)</w:t>
            </w:r>
          </w:p>
        </w:tc>
      </w:tr>
      <w:tr w:rsidR="00C040CB" w:rsidRPr="00A1115A" w14:paraId="2DD7414F" w14:textId="77777777" w:rsidTr="002A4AB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41E" w14:textId="77777777" w:rsidR="00C040CB" w:rsidRPr="00A1115A" w:rsidRDefault="00C040CB" w:rsidP="002A4AB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B05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F34F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C8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EA2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3696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901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4D0A" w14:textId="77777777" w:rsidR="00C040CB" w:rsidRPr="00A1115A" w:rsidRDefault="00C040CB" w:rsidP="002A4AB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62E2" w14:textId="77777777" w:rsidR="00C040CB" w:rsidRPr="00A1115A" w:rsidRDefault="00C040CB" w:rsidP="002A4AB9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040CB" w:rsidRPr="00A1115A" w14:paraId="3D35207D" w14:textId="77777777" w:rsidTr="002A4AB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8EF" w14:textId="77777777" w:rsidR="00C040CB" w:rsidRPr="00A1115A" w:rsidRDefault="00C040CB" w:rsidP="002A4AB9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C60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04A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678A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DEE5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EC9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CAE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8C32" w14:textId="77777777" w:rsidR="00C040CB" w:rsidRPr="00A1115A" w:rsidRDefault="00C040CB" w:rsidP="002A4AB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43F6" w14:textId="77777777" w:rsidR="00C040CB" w:rsidRPr="00A1115A" w:rsidRDefault="00C040CB" w:rsidP="002A4A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040CB" w:rsidRPr="00A1115A" w14:paraId="034B4314" w14:textId="77777777" w:rsidTr="002A4AB9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395F" w14:textId="77777777" w:rsidR="00C040CB" w:rsidRPr="00A1115A" w:rsidRDefault="00C040CB" w:rsidP="002A4AB9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n102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C2CF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C1C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101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D3F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11C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83FD" w14:textId="77777777" w:rsidR="00C040CB" w:rsidRPr="00A1115A" w:rsidRDefault="00C040CB" w:rsidP="002A4AB9">
            <w:pPr>
              <w:pStyle w:val="TAC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726D" w14:textId="77777777" w:rsidR="00C040CB" w:rsidRPr="00A1115A" w:rsidRDefault="00C040CB" w:rsidP="002A4AB9">
            <w:pPr>
              <w:pStyle w:val="TAC"/>
            </w:pPr>
            <w:r w:rsidRPr="00A1115A">
              <w:t>20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A08E" w14:textId="77777777" w:rsidR="00C040CB" w:rsidRPr="00A1115A" w:rsidRDefault="00C040CB" w:rsidP="002A4AB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C040CB" w:rsidRPr="00A1115A" w14:paraId="0328A632" w14:textId="77777777" w:rsidTr="002A4AB9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016C" w14:textId="77777777" w:rsidR="00C040CB" w:rsidRPr="00A1115A" w:rsidRDefault="00C040CB" w:rsidP="002A4AB9">
            <w:pPr>
              <w:pStyle w:val="TAN"/>
            </w:pPr>
            <w:r w:rsidRPr="00A1115A">
              <w:t>NOTE 1:</w:t>
            </w:r>
            <w:r w:rsidRPr="00A1115A">
              <w:tab/>
              <w:t>P</w:t>
            </w:r>
            <w:r w:rsidRPr="00A1115A">
              <w:rPr>
                <w:vertAlign w:val="subscript"/>
              </w:rPr>
              <w:t>PowerClass</w:t>
            </w:r>
            <w:r w:rsidRPr="00A1115A">
              <w:t xml:space="preserve"> is the maximum UE power specified without taking into account the tolerance</w:t>
            </w:r>
          </w:p>
          <w:p w14:paraId="66987E0D" w14:textId="77777777" w:rsidR="00C040CB" w:rsidRPr="00A1115A" w:rsidRDefault="00C040CB" w:rsidP="002A4AB9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5 is default power class unless otherwise stated.</w:t>
            </w:r>
          </w:p>
        </w:tc>
      </w:tr>
    </w:tbl>
    <w:p w14:paraId="497C8E1A" w14:textId="39A6071F" w:rsidR="00C040CB" w:rsidRDefault="00C040CB" w:rsidP="00C040CB">
      <w:pPr>
        <w:rPr>
          <w:lang w:eastAsia="ko-KR"/>
        </w:rPr>
      </w:pPr>
    </w:p>
    <w:p w14:paraId="17C10526" w14:textId="77777777" w:rsidR="00C040CB" w:rsidRDefault="00C040CB" w:rsidP="00C040CB">
      <w:pPr>
        <w:pStyle w:val="TH"/>
      </w:pPr>
      <w:r>
        <w:t>Table 2 TS38.101-1 [Table 7.3A.</w:t>
      </w:r>
      <w:r>
        <w:rPr>
          <w:rFonts w:eastAsia="SimSun"/>
          <w:lang w:eastAsia="zh-CN"/>
        </w:rPr>
        <w:t>4</w:t>
      </w:r>
      <w:r>
        <w:t xml:space="preserve">-4: Reference sensitivity exceptions and uplink/downlink configurations due to harmonic mixing </w:t>
      </w:r>
      <w:r>
        <w:rPr>
          <w:rFonts w:eastAsia="SimSun"/>
          <w:lang w:val="en-US" w:eastAsia="zh-CN"/>
        </w:rPr>
        <w:t xml:space="preserve">from a PC3 aggressor NR UL band </w:t>
      </w:r>
      <w:r>
        <w:t>for</w:t>
      </w:r>
      <w:r>
        <w:rPr>
          <w:rFonts w:eastAsia="SimSun"/>
          <w:lang w:val="en-US" w:eastAsia="zh-CN"/>
        </w:rPr>
        <w:t xml:space="preserve"> </w:t>
      </w:r>
      <w:r>
        <w:t>DL NR CA</w:t>
      </w:r>
      <w:r>
        <w:rPr>
          <w:rFonts w:eastAsia="SimSun"/>
          <w:lang w:val="en-US" w:eastAsia="zh-CN"/>
        </w:rPr>
        <w:t xml:space="preserve"> </w:t>
      </w:r>
      <w:r>
        <w:t>FR1]</w:t>
      </w:r>
    </w:p>
    <w:p w14:paraId="62EF3574" w14:textId="77777777" w:rsidR="00C040CB" w:rsidRPr="00874ED6" w:rsidRDefault="00C040CB" w:rsidP="00C040CB">
      <w:pPr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C040CB" w14:paraId="73187D30" w14:textId="77777777" w:rsidTr="002A4AB9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0DE29B41" w14:textId="77777777" w:rsidR="00C040CB" w:rsidRDefault="00C040CB" w:rsidP="002A4AB9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496AC69C" w14:textId="77777777" w:rsidR="00C040CB" w:rsidRDefault="00C040CB" w:rsidP="002A4AB9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205218C7" w14:textId="77777777" w:rsidR="00C040CB" w:rsidRDefault="00C040CB" w:rsidP="002A4AB9">
            <w:pPr>
              <w:pStyle w:val="TAH"/>
            </w:pPr>
            <w:r>
              <w:t>UL BW</w:t>
            </w:r>
          </w:p>
        </w:tc>
        <w:tc>
          <w:tcPr>
            <w:tcW w:w="843" w:type="dxa"/>
            <w:vAlign w:val="center"/>
          </w:tcPr>
          <w:p w14:paraId="088D566C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313935B1" w14:textId="77777777" w:rsidR="00C040CB" w:rsidRDefault="00C040CB" w:rsidP="002A4AB9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7ACD9393" w14:textId="77777777" w:rsidR="00C040CB" w:rsidRDefault="00C040CB" w:rsidP="002A4AB9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3BA36B29" w14:textId="77777777" w:rsidR="00C040CB" w:rsidRDefault="00C040CB" w:rsidP="002A4AB9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0752C802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2" w:type="dxa"/>
            <w:vMerge w:val="restart"/>
            <w:vAlign w:val="center"/>
          </w:tcPr>
          <w:p w14:paraId="0DCFAC7A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C040CB" w14:paraId="40142874" w14:textId="77777777" w:rsidTr="002A4AB9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0D879579" w14:textId="77777777" w:rsidR="00C040CB" w:rsidRDefault="00C040CB" w:rsidP="002A4AB9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257E0053" w14:textId="77777777" w:rsidR="00C040CB" w:rsidRDefault="00C040CB" w:rsidP="002A4AB9">
            <w:pPr>
              <w:pStyle w:val="TAH"/>
            </w:pPr>
          </w:p>
        </w:tc>
        <w:tc>
          <w:tcPr>
            <w:tcW w:w="858" w:type="dxa"/>
            <w:vAlign w:val="center"/>
          </w:tcPr>
          <w:p w14:paraId="6DDF40EC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843" w:type="dxa"/>
            <w:vAlign w:val="center"/>
          </w:tcPr>
          <w:p w14:paraId="28CA9698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7F001E9B" w14:textId="77777777" w:rsidR="00C040CB" w:rsidRDefault="00C040CB" w:rsidP="002A4AB9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42A314E6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05658750" w14:textId="77777777" w:rsidR="00C040CB" w:rsidRDefault="00C040CB" w:rsidP="002A4AB9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2304ADAE" w14:textId="77777777" w:rsidR="00C040CB" w:rsidRDefault="00C040CB" w:rsidP="002A4AB9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2" w:type="dxa"/>
            <w:vMerge/>
            <w:vAlign w:val="center"/>
          </w:tcPr>
          <w:p w14:paraId="0587A6BC" w14:textId="77777777" w:rsidR="00C040CB" w:rsidRDefault="00C040CB" w:rsidP="002A4AB9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040CB" w14:paraId="682A56BF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6060BFC8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7AAA4D18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725C921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645C9C38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4FE20EE6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 w14:paraId="2E625F61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0EF1CD34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8.3</w:t>
            </w:r>
          </w:p>
        </w:tc>
        <w:tc>
          <w:tcPr>
            <w:tcW w:w="1082" w:type="dxa"/>
            <w:vAlign w:val="center"/>
          </w:tcPr>
          <w:p w14:paraId="6D5A09DF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3239A2E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UL1/DL2</w:t>
            </w:r>
          </w:p>
        </w:tc>
      </w:tr>
      <w:tr w:rsidR="00C040CB" w14:paraId="50D3F27C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3B4EC264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57844A79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</w:t>
            </w:r>
          </w:p>
        </w:tc>
        <w:tc>
          <w:tcPr>
            <w:tcW w:w="858" w:type="dxa"/>
            <w:noWrap/>
            <w:vAlign w:val="center"/>
          </w:tcPr>
          <w:p w14:paraId="0929DD2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2614CDF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072D950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24 (RBstart=0)</w:t>
            </w:r>
          </w:p>
        </w:tc>
        <w:tc>
          <w:tcPr>
            <w:tcW w:w="1047" w:type="dxa"/>
            <w:noWrap/>
            <w:vAlign w:val="center"/>
          </w:tcPr>
          <w:p w14:paraId="7ABB1EC2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50</w:t>
            </w:r>
          </w:p>
        </w:tc>
        <w:tc>
          <w:tcPr>
            <w:tcW w:w="1002" w:type="dxa"/>
            <w:noWrap/>
            <w:vAlign w:val="center"/>
          </w:tcPr>
          <w:p w14:paraId="7797E3E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0.6</w:t>
            </w:r>
          </w:p>
        </w:tc>
        <w:tc>
          <w:tcPr>
            <w:tcW w:w="1082" w:type="dxa"/>
            <w:vAlign w:val="center"/>
          </w:tcPr>
          <w:p w14:paraId="190FC0D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7</w:t>
            </w:r>
          </w:p>
        </w:tc>
        <w:tc>
          <w:tcPr>
            <w:tcW w:w="1412" w:type="dxa"/>
            <w:vAlign w:val="center"/>
          </w:tcPr>
          <w:p w14:paraId="0C666F9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UL1/DL2</w:t>
            </w:r>
          </w:p>
        </w:tc>
      </w:tr>
      <w:tr w:rsidR="00C040CB" w14:paraId="0D34BEC1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6E0A57D6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1DD88FF3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181723A3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4ABEED3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99E6DD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 (RBstart=0)</w:t>
            </w:r>
          </w:p>
        </w:tc>
        <w:tc>
          <w:tcPr>
            <w:tcW w:w="1047" w:type="dxa"/>
            <w:noWrap/>
            <w:vAlign w:val="center"/>
          </w:tcPr>
          <w:p w14:paraId="6DE94A77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29DAA44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22.6</w:t>
            </w:r>
          </w:p>
        </w:tc>
        <w:tc>
          <w:tcPr>
            <w:tcW w:w="1082" w:type="dxa"/>
            <w:vAlign w:val="center"/>
          </w:tcPr>
          <w:p w14:paraId="43DC102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6C6581E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C040CB" w14:paraId="7C74F2A9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3B86AB22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386019F5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n48</w:t>
            </w:r>
          </w:p>
        </w:tc>
        <w:tc>
          <w:tcPr>
            <w:tcW w:w="858" w:type="dxa"/>
            <w:noWrap/>
            <w:vAlign w:val="center"/>
          </w:tcPr>
          <w:p w14:paraId="59D0A757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34B09E8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76BF8147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2BCF7CE0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51F66F6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</w:t>
            </w:r>
          </w:p>
        </w:tc>
        <w:tc>
          <w:tcPr>
            <w:tcW w:w="1082" w:type="dxa"/>
            <w:vAlign w:val="center"/>
          </w:tcPr>
          <w:p w14:paraId="761D581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5EC9BD6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C040CB" w14:paraId="00026121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2D8E2519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4131F28B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34329CC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14B4854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6C6A0DF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 w14:paraId="3BA5E13E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65BEE9C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19.5</w:t>
            </w:r>
          </w:p>
        </w:tc>
        <w:tc>
          <w:tcPr>
            <w:tcW w:w="1082" w:type="dxa"/>
            <w:vAlign w:val="center"/>
          </w:tcPr>
          <w:p w14:paraId="681A6FF8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59467BA5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C040CB" w14:paraId="2F53FA21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7654EFF3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n46</w:t>
            </w:r>
          </w:p>
        </w:tc>
        <w:tc>
          <w:tcPr>
            <w:tcW w:w="709" w:type="dxa"/>
            <w:vAlign w:val="center"/>
          </w:tcPr>
          <w:p w14:paraId="338629A0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 w:rsidRPr="00CF0915">
              <w:rPr>
                <w:lang w:eastAsia="zh-CN"/>
              </w:rPr>
              <w:t>n78</w:t>
            </w:r>
          </w:p>
        </w:tc>
        <w:tc>
          <w:tcPr>
            <w:tcW w:w="858" w:type="dxa"/>
            <w:noWrap/>
            <w:vAlign w:val="center"/>
          </w:tcPr>
          <w:p w14:paraId="3CF7B99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0696AC5F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5D5F70E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317C520C" w14:textId="77777777" w:rsidR="00C040CB" w:rsidRDefault="00C040CB" w:rsidP="002A4AB9">
            <w:pPr>
              <w:pStyle w:val="TAC"/>
              <w:rPr>
                <w:lang w:eastAsia="zh-CN"/>
              </w:rPr>
            </w:pPr>
            <w:r w:rsidRPr="00CF0915"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09646C4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12</w:t>
            </w:r>
          </w:p>
        </w:tc>
        <w:tc>
          <w:tcPr>
            <w:tcW w:w="1082" w:type="dxa"/>
            <w:vAlign w:val="center"/>
          </w:tcPr>
          <w:p w14:paraId="6C9BACE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B45C99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 w:rsidRPr="00CF0915">
              <w:rPr>
                <w:bCs/>
                <w:lang w:eastAsia="zh-CN"/>
              </w:rPr>
              <w:t>UL2/DL3</w:t>
            </w:r>
          </w:p>
        </w:tc>
      </w:tr>
      <w:tr w:rsidR="00C040CB" w14:paraId="2A167089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43AF8E04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40E81AFA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235FB566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</w:t>
            </w:r>
          </w:p>
        </w:tc>
        <w:tc>
          <w:tcPr>
            <w:tcW w:w="843" w:type="dxa"/>
            <w:vAlign w:val="center"/>
          </w:tcPr>
          <w:p w14:paraId="29BED5F5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922F1EC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25 (RBstart=0)</w:t>
            </w:r>
          </w:p>
        </w:tc>
        <w:tc>
          <w:tcPr>
            <w:tcW w:w="1047" w:type="dxa"/>
            <w:noWrap/>
            <w:vAlign w:val="center"/>
          </w:tcPr>
          <w:p w14:paraId="6CA79D02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753F515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5.8</w:t>
            </w:r>
          </w:p>
        </w:tc>
        <w:tc>
          <w:tcPr>
            <w:tcW w:w="1082" w:type="dxa"/>
            <w:vAlign w:val="center"/>
          </w:tcPr>
          <w:p w14:paraId="1921052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22D03F3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  <w:tr w:rsidR="00C040CB" w14:paraId="1E288CFE" w14:textId="77777777" w:rsidTr="002A4AB9">
        <w:trPr>
          <w:trHeight w:val="300"/>
          <w:jc w:val="center"/>
        </w:trPr>
        <w:tc>
          <w:tcPr>
            <w:tcW w:w="704" w:type="dxa"/>
            <w:vAlign w:val="center"/>
          </w:tcPr>
          <w:p w14:paraId="39E7F0CA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709" w:type="dxa"/>
            <w:vAlign w:val="center"/>
          </w:tcPr>
          <w:p w14:paraId="120D57FE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48</w:t>
            </w:r>
          </w:p>
        </w:tc>
        <w:tc>
          <w:tcPr>
            <w:tcW w:w="858" w:type="dxa"/>
            <w:noWrap/>
            <w:vAlign w:val="center"/>
          </w:tcPr>
          <w:p w14:paraId="24F5604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</w:p>
        </w:tc>
        <w:tc>
          <w:tcPr>
            <w:tcW w:w="843" w:type="dxa"/>
            <w:vAlign w:val="center"/>
          </w:tcPr>
          <w:p w14:paraId="747A3AD5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1972" w:type="dxa"/>
            <w:noWrap/>
            <w:vAlign w:val="center"/>
          </w:tcPr>
          <w:p w14:paraId="102FF77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100 (RBstart=0)</w:t>
            </w:r>
          </w:p>
        </w:tc>
        <w:tc>
          <w:tcPr>
            <w:tcW w:w="1047" w:type="dxa"/>
            <w:noWrap/>
            <w:vAlign w:val="center"/>
          </w:tcPr>
          <w:p w14:paraId="1B34597C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002" w:type="dxa"/>
            <w:noWrap/>
            <w:vAlign w:val="center"/>
          </w:tcPr>
          <w:p w14:paraId="42599CB3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082" w:type="dxa"/>
            <w:vAlign w:val="center"/>
          </w:tcPr>
          <w:p w14:paraId="02DD50C7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NOTE 2</w:t>
            </w:r>
          </w:p>
        </w:tc>
        <w:tc>
          <w:tcPr>
            <w:tcW w:w="1412" w:type="dxa"/>
            <w:vAlign w:val="center"/>
          </w:tcPr>
          <w:p w14:paraId="7F709C4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UL2/DL3</w:t>
            </w:r>
          </w:p>
        </w:tc>
      </w:tr>
    </w:tbl>
    <w:p w14:paraId="14B5A90B" w14:textId="77777777" w:rsidR="00C040CB" w:rsidRDefault="00C040CB" w:rsidP="00C040CB">
      <w:pPr>
        <w:rPr>
          <w:lang w:eastAsia="ko-KR"/>
        </w:rPr>
      </w:pPr>
    </w:p>
    <w:p w14:paraId="1822CA63" w14:textId="77777777" w:rsidR="00C040CB" w:rsidRDefault="00C040CB" w:rsidP="00C040CB">
      <w:pPr>
        <w:pStyle w:val="TH"/>
      </w:pPr>
      <w:r>
        <w:t>Table 3 TS38.101-1 [Table 7.3A.</w:t>
      </w:r>
      <w:r>
        <w:rPr>
          <w:lang w:eastAsia="zh-CN"/>
        </w:rPr>
        <w:t>6</w:t>
      </w:r>
      <w:r>
        <w:t>-1: Reference sensitivity exceptions (MSD) and uplink/downlink configurations due to cross band isolation</w:t>
      </w:r>
      <w:r>
        <w:rPr>
          <w:rFonts w:eastAsia="SimSun"/>
          <w:lang w:val="en-US" w:eastAsia="zh-CN"/>
        </w:rPr>
        <w:t xml:space="preserve"> from a PC3 aggressor NR UL band</w:t>
      </w:r>
      <w:r>
        <w:t xml:space="preserve"> for NR CA FR1]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901"/>
        <w:gridCol w:w="706"/>
        <w:gridCol w:w="794"/>
        <w:gridCol w:w="1466"/>
        <w:gridCol w:w="1663"/>
        <w:gridCol w:w="767"/>
        <w:gridCol w:w="794"/>
        <w:gridCol w:w="616"/>
        <w:gridCol w:w="1247"/>
      </w:tblGrid>
      <w:tr w:rsidR="00C040CB" w14:paraId="63047538" w14:textId="77777777" w:rsidTr="002A4AB9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14:paraId="09BB0512" w14:textId="77777777" w:rsidR="00C040CB" w:rsidRDefault="00C040CB" w:rsidP="002A4AB9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14:paraId="66BE337E" w14:textId="77777777" w:rsidR="00C040CB" w:rsidRDefault="00C040CB" w:rsidP="002A4AB9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14:paraId="29CA4C34" w14:textId="77777777" w:rsidR="00C040CB" w:rsidRDefault="00C040CB" w:rsidP="002A4AB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50DA4227" w14:textId="77777777" w:rsidR="00C040CB" w:rsidRDefault="00C040CB" w:rsidP="002A4AB9">
            <w:pPr>
              <w:pStyle w:val="TAH"/>
            </w:pPr>
            <w:r>
              <w:t>UL BW</w:t>
            </w:r>
          </w:p>
        </w:tc>
        <w:tc>
          <w:tcPr>
            <w:tcW w:w="0" w:type="auto"/>
            <w:vAlign w:val="center"/>
          </w:tcPr>
          <w:p w14:paraId="6028B526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0" w:type="auto"/>
            <w:vAlign w:val="center"/>
          </w:tcPr>
          <w:p w14:paraId="14BA4AA0" w14:textId="77777777" w:rsidR="00C040CB" w:rsidRDefault="00C040CB" w:rsidP="002A4AB9">
            <w:pPr>
              <w:pStyle w:val="TAH"/>
            </w:pPr>
            <w:r>
              <w:t>UL RB Allocation</w:t>
            </w:r>
          </w:p>
        </w:tc>
        <w:tc>
          <w:tcPr>
            <w:tcW w:w="0" w:type="auto"/>
            <w:vAlign w:val="center"/>
          </w:tcPr>
          <w:p w14:paraId="49CD8B1B" w14:textId="77777777" w:rsidR="00C040CB" w:rsidRDefault="00C040CB" w:rsidP="002A4AB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</w:p>
        </w:tc>
        <w:tc>
          <w:tcPr>
            <w:tcW w:w="0" w:type="auto"/>
            <w:vAlign w:val="center"/>
          </w:tcPr>
          <w:p w14:paraId="6D5E6060" w14:textId="77777777" w:rsidR="00C040CB" w:rsidRDefault="00C040CB" w:rsidP="002A4AB9">
            <w:pPr>
              <w:pStyle w:val="TAH"/>
            </w:pPr>
            <w:r>
              <w:t>DL BW</w:t>
            </w:r>
          </w:p>
        </w:tc>
        <w:tc>
          <w:tcPr>
            <w:tcW w:w="0" w:type="auto"/>
            <w:vAlign w:val="center"/>
          </w:tcPr>
          <w:p w14:paraId="58A42D59" w14:textId="77777777" w:rsidR="00C040CB" w:rsidRDefault="00C040CB" w:rsidP="002A4AB9">
            <w:pPr>
              <w:pStyle w:val="TAH"/>
            </w:pPr>
            <w:r>
              <w:t>MSD</w:t>
            </w:r>
          </w:p>
        </w:tc>
        <w:tc>
          <w:tcPr>
            <w:tcW w:w="0" w:type="auto"/>
            <w:vMerge w:val="restart"/>
            <w:vAlign w:val="center"/>
          </w:tcPr>
          <w:p w14:paraId="2D6C8D85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Cross-band</w:t>
            </w:r>
          </w:p>
          <w:p w14:paraId="387DE728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Interference</w:t>
            </w:r>
          </w:p>
          <w:p w14:paraId="5119BA14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source</w:t>
            </w:r>
          </w:p>
        </w:tc>
      </w:tr>
      <w:tr w:rsidR="00C040CB" w14:paraId="23773AE6" w14:textId="77777777" w:rsidTr="002A4AB9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14:paraId="3D11CB06" w14:textId="77777777" w:rsidR="00C040CB" w:rsidRDefault="00C040CB" w:rsidP="002A4A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6EA66B4F" w14:textId="77777777" w:rsidR="00C040CB" w:rsidRDefault="00C040CB" w:rsidP="002A4A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16FB681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35B92FA2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1C65193F" w14:textId="77777777" w:rsidR="00C040CB" w:rsidRDefault="00C040CB" w:rsidP="002A4AB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14:paraId="6D863816" w14:textId="77777777" w:rsidR="00C040CB" w:rsidRDefault="00C040CB" w:rsidP="002A4AB9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14:paraId="512298A8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374737D4" w14:textId="77777777" w:rsidR="00C040CB" w:rsidRDefault="00C040CB" w:rsidP="002A4AB9">
            <w:pPr>
              <w:pStyle w:val="TAH"/>
            </w:pPr>
            <w:r>
              <w:t>(MHz)</w:t>
            </w:r>
          </w:p>
        </w:tc>
        <w:tc>
          <w:tcPr>
            <w:tcW w:w="0" w:type="auto"/>
            <w:vAlign w:val="center"/>
          </w:tcPr>
          <w:p w14:paraId="42358ED7" w14:textId="77777777" w:rsidR="00C040CB" w:rsidRDefault="00C040CB" w:rsidP="002A4AB9">
            <w:pPr>
              <w:pStyle w:val="TAH"/>
            </w:pPr>
            <w:r>
              <w:t>(dB)</w:t>
            </w:r>
          </w:p>
        </w:tc>
        <w:tc>
          <w:tcPr>
            <w:tcW w:w="0" w:type="auto"/>
            <w:vMerge/>
            <w:vAlign w:val="center"/>
          </w:tcPr>
          <w:p w14:paraId="1BB5AB3E" w14:textId="77777777" w:rsidR="00C040CB" w:rsidRDefault="00C040CB" w:rsidP="002A4A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040CB" w14:paraId="38373D25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301B4712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21825C40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2119CD8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75EDA7E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395015A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505C5AF3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0219F299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3697.5</w:t>
            </w:r>
          </w:p>
        </w:tc>
        <w:tc>
          <w:tcPr>
            <w:tcW w:w="0" w:type="auto"/>
            <w:noWrap/>
            <w:vAlign w:val="center"/>
          </w:tcPr>
          <w:p w14:paraId="387C94A6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1E5F7F9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13.3</w:t>
            </w:r>
          </w:p>
        </w:tc>
        <w:tc>
          <w:tcPr>
            <w:tcW w:w="0" w:type="auto"/>
            <w:vAlign w:val="center"/>
          </w:tcPr>
          <w:p w14:paraId="50ADD7A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3D91CC70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3A318A9C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199F582B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110626C4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3409E91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7B3F3665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316BF3F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5AB3A5C8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3650</w:t>
            </w:r>
          </w:p>
        </w:tc>
        <w:tc>
          <w:tcPr>
            <w:tcW w:w="0" w:type="auto"/>
            <w:noWrap/>
            <w:vAlign w:val="center"/>
          </w:tcPr>
          <w:p w14:paraId="38EBD7F4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4AC86D8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 w14:paraId="061DBAB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12AF9870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1D5CAE1F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07908F0A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 w14:paraId="4FCC39D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68D2CFD4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7A7BEE1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F6A3F7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2A11F1AE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3795</w:t>
            </w:r>
          </w:p>
        </w:tc>
        <w:tc>
          <w:tcPr>
            <w:tcW w:w="0" w:type="auto"/>
            <w:noWrap/>
            <w:vAlign w:val="center"/>
          </w:tcPr>
          <w:p w14:paraId="0D716945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52E0335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10.4</w:t>
            </w:r>
          </w:p>
        </w:tc>
        <w:tc>
          <w:tcPr>
            <w:tcW w:w="0" w:type="auto"/>
            <w:vAlign w:val="center"/>
          </w:tcPr>
          <w:p w14:paraId="7E1F529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2DC4EE7A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7577BBA7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0" w:type="auto"/>
            <w:vAlign w:val="center"/>
          </w:tcPr>
          <w:p w14:paraId="0D66F400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0" w:type="auto"/>
            <w:vAlign w:val="center"/>
          </w:tcPr>
          <w:p w14:paraId="41AB611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5190</w:t>
            </w:r>
          </w:p>
        </w:tc>
        <w:tc>
          <w:tcPr>
            <w:tcW w:w="0" w:type="auto"/>
            <w:noWrap/>
            <w:vAlign w:val="center"/>
          </w:tcPr>
          <w:p w14:paraId="66B7A47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2E2C3FA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72935AEF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1A147E89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3750</w:t>
            </w:r>
          </w:p>
        </w:tc>
        <w:tc>
          <w:tcPr>
            <w:tcW w:w="0" w:type="auto"/>
            <w:noWrap/>
            <w:vAlign w:val="center"/>
          </w:tcPr>
          <w:p w14:paraId="1F46FD0D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0166A6C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5.1</w:t>
            </w:r>
          </w:p>
        </w:tc>
        <w:tc>
          <w:tcPr>
            <w:tcW w:w="0" w:type="auto"/>
            <w:vAlign w:val="center"/>
          </w:tcPr>
          <w:p w14:paraId="5A19E076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17460E9B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76FD9AEE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7A2D89C7" w14:textId="77777777" w:rsidR="00C040CB" w:rsidRDefault="00C040CB" w:rsidP="002A4AB9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00B9818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3570</w:t>
            </w:r>
          </w:p>
        </w:tc>
        <w:tc>
          <w:tcPr>
            <w:tcW w:w="0" w:type="auto"/>
            <w:noWrap/>
            <w:vAlign w:val="center"/>
          </w:tcPr>
          <w:p w14:paraId="17D6B3DA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40</w:t>
            </w:r>
          </w:p>
        </w:tc>
        <w:tc>
          <w:tcPr>
            <w:tcW w:w="0" w:type="auto"/>
            <w:vAlign w:val="center"/>
          </w:tcPr>
          <w:p w14:paraId="22BE7196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14:paraId="7F185497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63722189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0" w:type="auto"/>
            <w:noWrap/>
            <w:vAlign w:val="center"/>
          </w:tcPr>
          <w:p w14:paraId="2C7D6833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noWrap/>
            <w:vAlign w:val="center"/>
          </w:tcPr>
          <w:p w14:paraId="621347CA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4.5</w:t>
            </w:r>
          </w:p>
        </w:tc>
        <w:tc>
          <w:tcPr>
            <w:tcW w:w="0" w:type="auto"/>
            <w:vAlign w:val="center"/>
          </w:tcPr>
          <w:p w14:paraId="18B5F35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7D037CD5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75AAFF49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 w14:paraId="3C108F74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625C1966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5965</w:t>
            </w:r>
          </w:p>
        </w:tc>
        <w:tc>
          <w:tcPr>
            <w:tcW w:w="0" w:type="auto"/>
            <w:noWrap/>
            <w:vAlign w:val="center"/>
          </w:tcPr>
          <w:p w14:paraId="02474A1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03F29E7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0DB5041D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746B7356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3697.5</w:t>
            </w:r>
          </w:p>
        </w:tc>
        <w:tc>
          <w:tcPr>
            <w:tcW w:w="0" w:type="auto"/>
            <w:noWrap/>
            <w:vAlign w:val="center"/>
          </w:tcPr>
          <w:p w14:paraId="59349EA4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noWrap/>
            <w:vAlign w:val="center"/>
          </w:tcPr>
          <w:p w14:paraId="52B6ED7E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13.3</w:t>
            </w:r>
          </w:p>
        </w:tc>
        <w:tc>
          <w:tcPr>
            <w:tcW w:w="0" w:type="auto"/>
            <w:vAlign w:val="center"/>
          </w:tcPr>
          <w:p w14:paraId="4EC1D489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  <w:tr w:rsidR="00C040CB" w14:paraId="59040F67" w14:textId="77777777" w:rsidTr="002A4AB9">
        <w:trPr>
          <w:trHeight w:val="300"/>
          <w:jc w:val="center"/>
        </w:trPr>
        <w:tc>
          <w:tcPr>
            <w:tcW w:w="0" w:type="auto"/>
            <w:vAlign w:val="center"/>
          </w:tcPr>
          <w:p w14:paraId="09D8FB42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</w:p>
        </w:tc>
        <w:tc>
          <w:tcPr>
            <w:tcW w:w="0" w:type="auto"/>
            <w:vAlign w:val="center"/>
          </w:tcPr>
          <w:p w14:paraId="642BBA76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0" w:type="auto"/>
            <w:vAlign w:val="center"/>
          </w:tcPr>
          <w:p w14:paraId="7C9D3680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5965</w:t>
            </w:r>
          </w:p>
        </w:tc>
        <w:tc>
          <w:tcPr>
            <w:tcW w:w="0" w:type="auto"/>
            <w:noWrap/>
            <w:vAlign w:val="center"/>
          </w:tcPr>
          <w:p w14:paraId="3640D372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14:paraId="6FFC9B7F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30</w:t>
            </w:r>
          </w:p>
        </w:tc>
        <w:tc>
          <w:tcPr>
            <w:tcW w:w="0" w:type="auto"/>
            <w:noWrap/>
            <w:vAlign w:val="center"/>
          </w:tcPr>
          <w:p w14:paraId="48E6443B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216 (RBstart=0)</w:t>
            </w:r>
          </w:p>
        </w:tc>
        <w:tc>
          <w:tcPr>
            <w:tcW w:w="0" w:type="auto"/>
            <w:vAlign w:val="center"/>
          </w:tcPr>
          <w:p w14:paraId="44D47741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3650</w:t>
            </w:r>
          </w:p>
        </w:tc>
        <w:tc>
          <w:tcPr>
            <w:tcW w:w="0" w:type="auto"/>
            <w:noWrap/>
            <w:vAlign w:val="center"/>
          </w:tcPr>
          <w:p w14:paraId="25EFE111" w14:textId="77777777" w:rsidR="00C040CB" w:rsidRDefault="00C040CB" w:rsidP="002A4A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0" w:type="auto"/>
            <w:noWrap/>
            <w:vAlign w:val="center"/>
          </w:tcPr>
          <w:p w14:paraId="7E9A0497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6.2</w:t>
            </w:r>
          </w:p>
        </w:tc>
        <w:tc>
          <w:tcPr>
            <w:tcW w:w="0" w:type="auto"/>
            <w:vAlign w:val="center"/>
          </w:tcPr>
          <w:p w14:paraId="75AF16A1" w14:textId="77777777" w:rsidR="00C040CB" w:rsidRDefault="00C040CB" w:rsidP="002A4AB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&gt;ACLR2</w:t>
            </w:r>
          </w:p>
        </w:tc>
      </w:tr>
    </w:tbl>
    <w:p w14:paraId="431BA962" w14:textId="179368F9" w:rsidR="00451F68" w:rsidRPr="002C4534" w:rsidRDefault="00451F68" w:rsidP="00C040CB">
      <w:pPr>
        <w:rPr>
          <w:lang w:val="en-US" w:eastAsia="ko-KR"/>
        </w:rPr>
      </w:pPr>
    </w:p>
    <w:p w14:paraId="63F0907F" w14:textId="75762BE1" w:rsidR="006D3AEB" w:rsidRDefault="00451F68" w:rsidP="00C040CB">
      <w:pPr>
        <w:rPr>
          <w:noProof/>
        </w:rPr>
      </w:pPr>
      <w:r>
        <w:rPr>
          <w:noProof/>
        </w:rPr>
        <w:t xml:space="preserve">In the current specification, even though NR-U is supported by only power class 5, the MSD values for inter-band CA which aggressor band is shared spectrum band, are captured in </w:t>
      </w:r>
      <w:r>
        <w:rPr>
          <w:lang w:eastAsia="ja-JP"/>
        </w:rPr>
        <w:t>Table 7.3A.</w:t>
      </w:r>
      <w:r>
        <w:rPr>
          <w:rFonts w:eastAsia="SimSun"/>
          <w:lang w:eastAsia="zh-CN"/>
        </w:rPr>
        <w:t>4</w:t>
      </w:r>
      <w:r>
        <w:rPr>
          <w:lang w:eastAsia="ja-JP"/>
        </w:rPr>
        <w:t xml:space="preserve">-4 and </w:t>
      </w:r>
      <w:r>
        <w:t>Table 7.3A.</w:t>
      </w:r>
      <w:r>
        <w:rPr>
          <w:lang w:eastAsia="zh-CN"/>
        </w:rPr>
        <w:t>6</w:t>
      </w:r>
      <w:r>
        <w:t xml:space="preserve">-1 which </w:t>
      </w:r>
      <w:r>
        <w:rPr>
          <w:noProof/>
        </w:rPr>
        <w:t>power class 3 is aggerssor band.</w:t>
      </w:r>
      <w:r w:rsidR="00367869">
        <w:rPr>
          <w:noProof/>
        </w:rPr>
        <w:t xml:space="preserve"> Therefore, We need to clarify which power class was used to analyse the Table 7.3A.4-4 and Table 7.3A.6-1 for the shared spectrum aggressor bands n46 and n96.</w:t>
      </w:r>
    </w:p>
    <w:p w14:paraId="3BF46D9D" w14:textId="77777777" w:rsidR="00451F68" w:rsidRDefault="00451F68" w:rsidP="00C040CB">
      <w:pPr>
        <w:rPr>
          <w:lang w:eastAsia="ko-KR"/>
        </w:rPr>
      </w:pPr>
    </w:p>
    <w:p w14:paraId="6D7AC93B" w14:textId="2594122C" w:rsidR="00C040CB" w:rsidRPr="00AD2135" w:rsidRDefault="00C040CB" w:rsidP="0037270A">
      <w:pPr>
        <w:ind w:left="992" w:hangingChars="496" w:hanging="992"/>
        <w:rPr>
          <w:lang w:eastAsia="ko-KR"/>
        </w:rPr>
      </w:pPr>
      <w:r w:rsidRPr="00EB1DC6">
        <w:rPr>
          <w:rFonts w:hint="eastAsia"/>
          <w:b/>
          <w:lang w:eastAsia="ko-KR"/>
        </w:rPr>
        <w:t>P</w:t>
      </w:r>
      <w:r w:rsidRPr="00EB1DC6">
        <w:rPr>
          <w:b/>
          <w:lang w:eastAsia="ko-KR"/>
        </w:rPr>
        <w:t>roposal 1</w:t>
      </w:r>
      <w:r w:rsidR="00AD2135">
        <w:rPr>
          <w:b/>
          <w:lang w:eastAsia="ko-KR"/>
        </w:rPr>
        <w:t xml:space="preserve">: </w:t>
      </w:r>
      <w:r w:rsidR="00367869">
        <w:rPr>
          <w:noProof/>
        </w:rPr>
        <w:t>C</w:t>
      </w:r>
      <w:r w:rsidR="00367869">
        <w:rPr>
          <w:noProof/>
        </w:rPr>
        <w:t>larify which power class was used to analyse the Table 7.3A.4-4 and Table 7.3A.6-1 for the shared spectrum aggressor bands n46 and n96.</w:t>
      </w:r>
    </w:p>
    <w:p w14:paraId="13C1C504" w14:textId="7BABA198" w:rsidR="006D3AEB" w:rsidRDefault="006D3AEB" w:rsidP="00C040CB">
      <w:pPr>
        <w:rPr>
          <w:lang w:eastAsia="ko-KR"/>
        </w:rPr>
      </w:pPr>
    </w:p>
    <w:p w14:paraId="52A9732F" w14:textId="7324AA0A" w:rsidR="002B2EC4" w:rsidRDefault="006D3AEB" w:rsidP="00C040CB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The MSD value for PC5 aggressor may be lower than PC3 aggressor.</w:t>
      </w:r>
      <w:r>
        <w:rPr>
          <w:lang w:eastAsia="ko-KR"/>
        </w:rPr>
        <w:t xml:space="preserve"> Therefore, it is need to </w:t>
      </w:r>
      <w:r w:rsidR="002B2EC4">
        <w:rPr>
          <w:lang w:eastAsia="ko-KR"/>
        </w:rPr>
        <w:t>separate</w:t>
      </w:r>
      <w:r>
        <w:rPr>
          <w:lang w:eastAsia="ko-KR"/>
        </w:rPr>
        <w:t xml:space="preserve"> the MSD </w:t>
      </w:r>
      <w:r w:rsidR="002B2EC4">
        <w:rPr>
          <w:lang w:eastAsia="ko-KR"/>
        </w:rPr>
        <w:t xml:space="preserve">table for PC5 aggressor table and PC3 aggressor table. </w:t>
      </w:r>
      <w:r w:rsidR="002B2EC4">
        <w:rPr>
          <w:rFonts w:hint="eastAsia"/>
          <w:lang w:eastAsia="ko-KR"/>
        </w:rPr>
        <w:t>Depending on the outcome of Proposal 1, there are two cases.</w:t>
      </w:r>
    </w:p>
    <w:p w14:paraId="77C906D0" w14:textId="2491DE54" w:rsidR="005D2755" w:rsidRDefault="005D2755" w:rsidP="00C040CB">
      <w:pPr>
        <w:rPr>
          <w:lang w:eastAsia="ko-KR"/>
        </w:rPr>
      </w:pPr>
    </w:p>
    <w:p w14:paraId="3A11F479" w14:textId="5587977F" w:rsidR="00EB1E1E" w:rsidRDefault="00EB1E1E" w:rsidP="008B0050">
      <w:pPr>
        <w:ind w:left="992" w:hangingChars="496" w:hanging="992"/>
        <w:rPr>
          <w:b/>
          <w:lang w:eastAsia="ko-KR"/>
        </w:rPr>
      </w:pPr>
      <w:r w:rsidRPr="00EB1DC6">
        <w:rPr>
          <w:rFonts w:hint="eastAsia"/>
          <w:b/>
          <w:lang w:eastAsia="ko-KR"/>
        </w:rPr>
        <w:t>P</w:t>
      </w:r>
      <w:r w:rsidRPr="00EB1DC6">
        <w:rPr>
          <w:b/>
          <w:lang w:eastAsia="ko-KR"/>
        </w:rPr>
        <w:t xml:space="preserve">roposal </w:t>
      </w:r>
      <w:r>
        <w:rPr>
          <w:b/>
          <w:lang w:eastAsia="ko-KR"/>
        </w:rPr>
        <w:t xml:space="preserve">2: </w:t>
      </w:r>
      <w:r w:rsidR="008B0050" w:rsidRPr="00D628A5">
        <w:rPr>
          <w:rFonts w:hint="eastAsia"/>
        </w:rPr>
        <w:t>Depending on the outcome of Proposal 1, follow the proposals</w:t>
      </w:r>
      <w:r w:rsidR="008B0050" w:rsidRPr="00D628A5">
        <w:t xml:space="preserve"> below.</w:t>
      </w:r>
    </w:p>
    <w:p w14:paraId="4DCBC37F" w14:textId="77777777" w:rsidR="008B0050" w:rsidRPr="00AD2135" w:rsidRDefault="008B0050" w:rsidP="008B0050">
      <w:pPr>
        <w:ind w:left="992" w:hangingChars="496" w:hanging="992"/>
        <w:rPr>
          <w:lang w:eastAsia="ko-KR"/>
        </w:rPr>
      </w:pPr>
    </w:p>
    <w:p w14:paraId="6D6144D5" w14:textId="77777777" w:rsidR="00BF42D9" w:rsidRDefault="00BF42D9" w:rsidP="00BF42D9">
      <w:pPr>
        <w:ind w:left="850" w:hangingChars="425" w:hanging="850"/>
        <w:rPr>
          <w:rFonts w:eastAsiaTheme="minorEastAsia"/>
          <w:lang w:eastAsia="ko-KR"/>
        </w:rPr>
      </w:pPr>
      <w:r>
        <w:rPr>
          <w:b/>
          <w:lang w:eastAsia="ko-KR"/>
        </w:rPr>
        <w:t xml:space="preserve">- </w:t>
      </w:r>
      <w:r w:rsidRPr="002E5D6D">
        <w:rPr>
          <w:b/>
          <w:lang w:eastAsia="ko-KR"/>
        </w:rPr>
        <w:t>C</w:t>
      </w:r>
      <w:r w:rsidRPr="002E5D6D">
        <w:rPr>
          <w:rFonts w:hint="eastAsia"/>
          <w:b/>
          <w:lang w:eastAsia="ko-KR"/>
        </w:rPr>
        <w:t xml:space="preserve">ase </w:t>
      </w:r>
      <w:r>
        <w:rPr>
          <w:b/>
          <w:lang w:eastAsia="ko-KR"/>
        </w:rPr>
        <w:t>1</w:t>
      </w:r>
      <w:r>
        <w:rPr>
          <w:lang w:eastAsia="ko-KR"/>
        </w:rPr>
        <w:t xml:space="preserve">: If n46 and n96 were </w:t>
      </w:r>
      <w:r>
        <w:rPr>
          <w:rFonts w:hint="eastAsia"/>
          <w:lang w:eastAsia="ko-KR"/>
        </w:rPr>
        <w:t>considered</w:t>
      </w:r>
      <w:r>
        <w:rPr>
          <w:lang w:eastAsia="ko-KR"/>
        </w:rPr>
        <w:t xml:space="preserve"> as PC3.</w:t>
      </w:r>
    </w:p>
    <w:p w14:paraId="479AA01B" w14:textId="77777777" w:rsidR="00BF42D9" w:rsidRPr="008B0050" w:rsidRDefault="00BF42D9" w:rsidP="00BF42D9">
      <w:pPr>
        <w:ind w:leftChars="100" w:left="426" w:hangingChars="113" w:hanging="226"/>
      </w:pPr>
      <w:r>
        <w:rPr>
          <w:rFonts w:ascii="맑은 고딕" w:hAnsi="맑은 고딕" w:hint="eastAsia"/>
          <w:lang w:eastAsia="ko-KR"/>
        </w:rPr>
        <w:t>■</w:t>
      </w:r>
      <w:r w:rsidRPr="002A6DC8">
        <w:rPr>
          <w:b/>
          <w:lang w:eastAsia="ko-KR"/>
        </w:rPr>
        <w:t>Proposal 2</w:t>
      </w:r>
      <w:r>
        <w:rPr>
          <w:b/>
          <w:lang w:eastAsia="ko-KR"/>
        </w:rPr>
        <w:t>a</w:t>
      </w:r>
      <w:r>
        <w:rPr>
          <w:rFonts w:ascii="맑은 고딕" w:hAnsi="맑은 고딕"/>
          <w:lang w:eastAsia="ko-KR"/>
        </w:rPr>
        <w:t xml:space="preserve">: </w:t>
      </w:r>
      <w:r w:rsidRPr="008B0050">
        <w:rPr>
          <w:rFonts w:hint="eastAsia"/>
        </w:rPr>
        <w:t xml:space="preserve">Keep the existing UL PC3 aggressor MSD table, and </w:t>
      </w:r>
      <w:r>
        <w:t xml:space="preserve">define </w:t>
      </w:r>
      <w:r w:rsidRPr="008B0050">
        <w:rPr>
          <w:rFonts w:hint="eastAsia"/>
        </w:rPr>
        <w:t>a n</w:t>
      </w:r>
      <w:r w:rsidRPr="008B0050">
        <w:t xml:space="preserve">ew UL PC5 aggressor MSD table and MSD </w:t>
      </w:r>
      <w:r>
        <w:t xml:space="preserve">values </w:t>
      </w:r>
      <w:r w:rsidRPr="008B0050">
        <w:t xml:space="preserve">for </w:t>
      </w:r>
      <w:r>
        <w:t>inter-band CA</w:t>
      </w:r>
      <w:r w:rsidRPr="008B0050">
        <w:t xml:space="preserve"> related with n46 and n96.</w:t>
      </w:r>
    </w:p>
    <w:p w14:paraId="11FD080C" w14:textId="77777777" w:rsidR="00BF42D9" w:rsidRPr="002E5D6D" w:rsidRDefault="00BF42D9" w:rsidP="00BF42D9">
      <w:pPr>
        <w:rPr>
          <w:lang w:eastAsia="ko-KR"/>
        </w:rPr>
      </w:pPr>
    </w:p>
    <w:p w14:paraId="332A7ED7" w14:textId="77777777" w:rsidR="00BF42D9" w:rsidRPr="00C20C81" w:rsidRDefault="00BF42D9" w:rsidP="00BF42D9">
      <w:pPr>
        <w:ind w:left="850" w:hangingChars="425" w:hanging="850"/>
        <w:rPr>
          <w:lang w:eastAsia="ko-KR"/>
        </w:rPr>
      </w:pPr>
      <w:r>
        <w:rPr>
          <w:rFonts w:ascii="맑은 고딕" w:hAnsi="맑은 고딕"/>
          <w:lang w:eastAsia="ko-KR"/>
        </w:rPr>
        <w:t xml:space="preserve">- </w:t>
      </w:r>
      <w:r w:rsidRPr="002E5D6D">
        <w:rPr>
          <w:b/>
          <w:lang w:eastAsia="ko-KR"/>
        </w:rPr>
        <w:t xml:space="preserve">Case </w:t>
      </w:r>
      <w:r>
        <w:rPr>
          <w:b/>
          <w:lang w:eastAsia="ko-KR"/>
        </w:rPr>
        <w:t>2</w:t>
      </w:r>
      <w:r>
        <w:rPr>
          <w:lang w:eastAsia="ko-KR"/>
        </w:rPr>
        <w:t xml:space="preserve">: If n46 and n96 were </w:t>
      </w:r>
      <w:r>
        <w:rPr>
          <w:rFonts w:hint="eastAsia"/>
          <w:lang w:eastAsia="ko-KR"/>
        </w:rPr>
        <w:t>considered</w:t>
      </w:r>
      <w:r>
        <w:rPr>
          <w:lang w:eastAsia="ko-KR"/>
        </w:rPr>
        <w:t xml:space="preserve"> as PC5.</w:t>
      </w:r>
    </w:p>
    <w:p w14:paraId="0050C6B7" w14:textId="77777777" w:rsidR="00BF42D9" w:rsidRPr="008B0050" w:rsidRDefault="00BF42D9" w:rsidP="00BF42D9">
      <w:pPr>
        <w:ind w:leftChars="100" w:left="426" w:hangingChars="113" w:hanging="226"/>
      </w:pPr>
      <w:r w:rsidRPr="008B0050">
        <w:rPr>
          <w:rFonts w:hint="eastAsia"/>
        </w:rPr>
        <w:t>■</w:t>
      </w:r>
      <w:r w:rsidRPr="002A6DC8">
        <w:rPr>
          <w:rFonts w:hint="eastAsia"/>
          <w:b/>
          <w:lang w:eastAsia="ko-KR"/>
        </w:rPr>
        <w:t>Proposal 2</w:t>
      </w:r>
      <w:r>
        <w:rPr>
          <w:rFonts w:hint="eastAsia"/>
          <w:b/>
          <w:lang w:eastAsia="ko-KR"/>
        </w:rPr>
        <w:t>b</w:t>
      </w:r>
      <w:r>
        <w:rPr>
          <w:rFonts w:hint="eastAsia"/>
          <w:lang w:eastAsia="ko-KR"/>
        </w:rPr>
        <w:t>:</w:t>
      </w:r>
      <w:r w:rsidRPr="008B0050">
        <w:rPr>
          <w:rFonts w:hint="eastAsia"/>
        </w:rPr>
        <w:t xml:space="preserve"> </w:t>
      </w:r>
      <w:r>
        <w:t xml:space="preserve">Define </w:t>
      </w:r>
      <w:r w:rsidRPr="008B0050">
        <w:rPr>
          <w:rFonts w:hint="eastAsia"/>
        </w:rPr>
        <w:t xml:space="preserve">a new PC5 UL aggressor MSD table and move </w:t>
      </w:r>
      <w:r>
        <w:t xml:space="preserve">the </w:t>
      </w:r>
      <w:r w:rsidRPr="008B0050">
        <w:rPr>
          <w:rFonts w:hint="eastAsia"/>
        </w:rPr>
        <w:t xml:space="preserve">n46 and n96 </w:t>
      </w:r>
      <w:r>
        <w:t xml:space="preserve">MSD </w:t>
      </w:r>
      <w:r w:rsidRPr="008B0050">
        <w:rPr>
          <w:rFonts w:hint="eastAsia"/>
        </w:rPr>
        <w:t xml:space="preserve">from the current PC3 UL aggressor </w:t>
      </w:r>
      <w:r>
        <w:t xml:space="preserve">MSD </w:t>
      </w:r>
      <w:r w:rsidRPr="008B0050">
        <w:rPr>
          <w:rFonts w:hint="eastAsia"/>
        </w:rPr>
        <w:t xml:space="preserve">table to the new PC5 UL aggressor </w:t>
      </w:r>
      <w:r>
        <w:t xml:space="preserve">MSD </w:t>
      </w:r>
      <w:r w:rsidRPr="008B0050">
        <w:rPr>
          <w:rFonts w:hint="eastAsia"/>
        </w:rPr>
        <w:t>table.</w:t>
      </w:r>
    </w:p>
    <w:p w14:paraId="7891B7C4" w14:textId="3B62CC15" w:rsidR="0033019B" w:rsidRPr="003D06EA" w:rsidRDefault="0033019B" w:rsidP="00F3353D">
      <w:pPr>
        <w:rPr>
          <w:lang w:eastAsia="ko-KR"/>
        </w:rPr>
      </w:pPr>
    </w:p>
    <w:p w14:paraId="31946790" w14:textId="77777777" w:rsidR="007F0B62" w:rsidRDefault="007F0B62" w:rsidP="00F3353D">
      <w:pPr>
        <w:rPr>
          <w:lang w:eastAsia="ko-KR"/>
        </w:rPr>
      </w:pPr>
    </w:p>
    <w:p w14:paraId="66A464E6" w14:textId="7DA532F5" w:rsidR="00D6335B" w:rsidRDefault="006B48B1" w:rsidP="00D6335B">
      <w:pPr>
        <w:pStyle w:val="1"/>
        <w:rPr>
          <w:rFonts w:eastAsia="바탕"/>
          <w:color w:val="000000"/>
          <w:kern w:val="2"/>
          <w:lang w:val="en-US" w:eastAsia="ko-KR"/>
        </w:rPr>
      </w:pPr>
      <w:r>
        <w:rPr>
          <w:rFonts w:eastAsia="바탕"/>
          <w:color w:val="000000"/>
          <w:kern w:val="2"/>
          <w:lang w:val="en-US" w:eastAsia="ko-KR"/>
        </w:rPr>
        <w:lastRenderedPageBreak/>
        <w:t>Conclusion</w:t>
      </w:r>
    </w:p>
    <w:p w14:paraId="1D1BFB57" w14:textId="55860A93" w:rsidR="00D6335B" w:rsidRDefault="00D6335B" w:rsidP="00F3353D">
      <w:pPr>
        <w:rPr>
          <w:lang w:eastAsia="ko-KR"/>
        </w:rPr>
      </w:pPr>
    </w:p>
    <w:p w14:paraId="58B1FEA7" w14:textId="77777777" w:rsidR="00367869" w:rsidRPr="00AD2135" w:rsidRDefault="00367869" w:rsidP="00367869">
      <w:pPr>
        <w:ind w:left="992" w:hangingChars="496" w:hanging="992"/>
        <w:rPr>
          <w:lang w:eastAsia="ko-KR"/>
        </w:rPr>
      </w:pPr>
      <w:r w:rsidRPr="00EB1DC6">
        <w:rPr>
          <w:rFonts w:hint="eastAsia"/>
          <w:b/>
          <w:lang w:eastAsia="ko-KR"/>
        </w:rPr>
        <w:t>P</w:t>
      </w:r>
      <w:r w:rsidRPr="00EB1DC6">
        <w:rPr>
          <w:b/>
          <w:lang w:eastAsia="ko-KR"/>
        </w:rPr>
        <w:t>roposal 1</w:t>
      </w:r>
      <w:r>
        <w:rPr>
          <w:b/>
          <w:lang w:eastAsia="ko-KR"/>
        </w:rPr>
        <w:t xml:space="preserve">: </w:t>
      </w:r>
      <w:r>
        <w:rPr>
          <w:noProof/>
        </w:rPr>
        <w:t>Clarify which power class was used to analyse the Table 7.3A.4-4 and Table 7.3A.6-1 for the shared spectrum aggressor bands n46 and n96.</w:t>
      </w:r>
    </w:p>
    <w:p w14:paraId="12509EAB" w14:textId="39E3C3DD" w:rsidR="00D6335B" w:rsidRPr="00367869" w:rsidRDefault="00D6335B" w:rsidP="00F3353D">
      <w:pPr>
        <w:rPr>
          <w:lang w:eastAsia="ko-KR"/>
        </w:rPr>
      </w:pPr>
    </w:p>
    <w:p w14:paraId="40630C05" w14:textId="77777777" w:rsidR="002B43E2" w:rsidRDefault="002B43E2" w:rsidP="002B43E2">
      <w:pPr>
        <w:ind w:left="992" w:hangingChars="496" w:hanging="992"/>
        <w:rPr>
          <w:b/>
          <w:lang w:eastAsia="ko-KR"/>
        </w:rPr>
      </w:pPr>
      <w:r w:rsidRPr="00EB1DC6">
        <w:rPr>
          <w:rFonts w:hint="eastAsia"/>
          <w:b/>
          <w:lang w:eastAsia="ko-KR"/>
        </w:rPr>
        <w:t>P</w:t>
      </w:r>
      <w:r w:rsidRPr="00EB1DC6">
        <w:rPr>
          <w:b/>
          <w:lang w:eastAsia="ko-KR"/>
        </w:rPr>
        <w:t xml:space="preserve">roposal </w:t>
      </w:r>
      <w:r>
        <w:rPr>
          <w:b/>
          <w:lang w:eastAsia="ko-KR"/>
        </w:rPr>
        <w:t xml:space="preserve">2: </w:t>
      </w:r>
      <w:r w:rsidRPr="00D628A5">
        <w:rPr>
          <w:rFonts w:hint="eastAsia"/>
        </w:rPr>
        <w:t>Depending on the outcome of Proposal 1, follow the proposals</w:t>
      </w:r>
      <w:r w:rsidRPr="00D628A5">
        <w:t xml:space="preserve"> below.</w:t>
      </w:r>
    </w:p>
    <w:p w14:paraId="32D0E313" w14:textId="77777777" w:rsidR="002B43E2" w:rsidRPr="00AD2135" w:rsidRDefault="002B43E2" w:rsidP="002B43E2">
      <w:pPr>
        <w:ind w:left="992" w:hangingChars="496" w:hanging="992"/>
        <w:rPr>
          <w:lang w:eastAsia="ko-KR"/>
        </w:rPr>
      </w:pPr>
    </w:p>
    <w:p w14:paraId="12A41FC7" w14:textId="77777777" w:rsidR="002B43E2" w:rsidRDefault="002B43E2" w:rsidP="002B43E2">
      <w:pPr>
        <w:ind w:left="850" w:hangingChars="425" w:hanging="850"/>
        <w:rPr>
          <w:rFonts w:eastAsiaTheme="minorEastAsia"/>
          <w:lang w:eastAsia="ko-KR"/>
        </w:rPr>
      </w:pPr>
      <w:r>
        <w:rPr>
          <w:b/>
          <w:lang w:eastAsia="ko-KR"/>
        </w:rPr>
        <w:t xml:space="preserve">- </w:t>
      </w:r>
      <w:r w:rsidRPr="002E5D6D">
        <w:rPr>
          <w:b/>
          <w:lang w:eastAsia="ko-KR"/>
        </w:rPr>
        <w:t>C</w:t>
      </w:r>
      <w:r w:rsidRPr="002E5D6D">
        <w:rPr>
          <w:rFonts w:hint="eastAsia"/>
          <w:b/>
          <w:lang w:eastAsia="ko-KR"/>
        </w:rPr>
        <w:t xml:space="preserve">ase </w:t>
      </w:r>
      <w:r>
        <w:rPr>
          <w:b/>
          <w:lang w:eastAsia="ko-KR"/>
        </w:rPr>
        <w:t>1</w:t>
      </w:r>
      <w:r>
        <w:rPr>
          <w:lang w:eastAsia="ko-KR"/>
        </w:rPr>
        <w:t xml:space="preserve">: If n46 and n96 were </w:t>
      </w:r>
      <w:r>
        <w:rPr>
          <w:rFonts w:hint="eastAsia"/>
          <w:lang w:eastAsia="ko-KR"/>
        </w:rPr>
        <w:t>considered</w:t>
      </w:r>
      <w:r>
        <w:rPr>
          <w:lang w:eastAsia="ko-KR"/>
        </w:rPr>
        <w:t xml:space="preserve"> as PC3.</w:t>
      </w:r>
    </w:p>
    <w:p w14:paraId="3D63E0E5" w14:textId="77777777" w:rsidR="002B43E2" w:rsidRPr="008B0050" w:rsidRDefault="002B43E2" w:rsidP="002B43E2">
      <w:pPr>
        <w:ind w:leftChars="100" w:left="426" w:hangingChars="113" w:hanging="226"/>
      </w:pPr>
      <w:r>
        <w:rPr>
          <w:rFonts w:ascii="맑은 고딕" w:hAnsi="맑은 고딕" w:hint="eastAsia"/>
          <w:lang w:eastAsia="ko-KR"/>
        </w:rPr>
        <w:t>■</w:t>
      </w:r>
      <w:r w:rsidRPr="002A6DC8">
        <w:rPr>
          <w:b/>
          <w:lang w:eastAsia="ko-KR"/>
        </w:rPr>
        <w:t>Proposal 2</w:t>
      </w:r>
      <w:r>
        <w:rPr>
          <w:b/>
          <w:lang w:eastAsia="ko-KR"/>
        </w:rPr>
        <w:t>a</w:t>
      </w:r>
      <w:r>
        <w:rPr>
          <w:rFonts w:ascii="맑은 고딕" w:hAnsi="맑은 고딕"/>
          <w:lang w:eastAsia="ko-KR"/>
        </w:rPr>
        <w:t xml:space="preserve">: </w:t>
      </w:r>
      <w:r w:rsidRPr="008B0050">
        <w:rPr>
          <w:rFonts w:hint="eastAsia"/>
        </w:rPr>
        <w:t xml:space="preserve">Keep the existing UL PC3 aggressor MSD table, and </w:t>
      </w:r>
      <w:r>
        <w:t xml:space="preserve">define </w:t>
      </w:r>
      <w:r w:rsidRPr="008B0050">
        <w:rPr>
          <w:rFonts w:hint="eastAsia"/>
        </w:rPr>
        <w:t>a n</w:t>
      </w:r>
      <w:r w:rsidRPr="008B0050">
        <w:t xml:space="preserve">ew UL PC5 aggressor MSD table and MSD </w:t>
      </w:r>
      <w:r>
        <w:t xml:space="preserve">values </w:t>
      </w:r>
      <w:r w:rsidRPr="008B0050">
        <w:t xml:space="preserve">for </w:t>
      </w:r>
      <w:r>
        <w:t>inter-band CA</w:t>
      </w:r>
      <w:r w:rsidRPr="008B0050">
        <w:t xml:space="preserve"> related with n46 and n96.</w:t>
      </w:r>
    </w:p>
    <w:p w14:paraId="3BB79599" w14:textId="77777777" w:rsidR="002B43E2" w:rsidRPr="002E5D6D" w:rsidRDefault="002B43E2" w:rsidP="002B43E2">
      <w:pPr>
        <w:rPr>
          <w:lang w:eastAsia="ko-KR"/>
        </w:rPr>
      </w:pPr>
    </w:p>
    <w:p w14:paraId="0CF2D159" w14:textId="77777777" w:rsidR="002B43E2" w:rsidRPr="00C20C81" w:rsidRDefault="002B43E2" w:rsidP="002B43E2">
      <w:pPr>
        <w:ind w:left="850" w:hangingChars="425" w:hanging="850"/>
        <w:rPr>
          <w:lang w:eastAsia="ko-KR"/>
        </w:rPr>
      </w:pPr>
      <w:r>
        <w:rPr>
          <w:rFonts w:ascii="맑은 고딕" w:hAnsi="맑은 고딕"/>
          <w:lang w:eastAsia="ko-KR"/>
        </w:rPr>
        <w:t xml:space="preserve">- </w:t>
      </w:r>
      <w:r w:rsidRPr="002E5D6D">
        <w:rPr>
          <w:b/>
          <w:lang w:eastAsia="ko-KR"/>
        </w:rPr>
        <w:t xml:space="preserve">Case </w:t>
      </w:r>
      <w:r>
        <w:rPr>
          <w:b/>
          <w:lang w:eastAsia="ko-KR"/>
        </w:rPr>
        <w:t>2</w:t>
      </w:r>
      <w:r>
        <w:rPr>
          <w:lang w:eastAsia="ko-KR"/>
        </w:rPr>
        <w:t xml:space="preserve">: If n46 and n96 were </w:t>
      </w:r>
      <w:r>
        <w:rPr>
          <w:rFonts w:hint="eastAsia"/>
          <w:lang w:eastAsia="ko-KR"/>
        </w:rPr>
        <w:t>considered</w:t>
      </w:r>
      <w:r>
        <w:rPr>
          <w:lang w:eastAsia="ko-KR"/>
        </w:rPr>
        <w:t xml:space="preserve"> as PC5.</w:t>
      </w:r>
    </w:p>
    <w:p w14:paraId="5A55F0BD" w14:textId="77777777" w:rsidR="002B43E2" w:rsidRPr="008B0050" w:rsidRDefault="002B43E2" w:rsidP="002B43E2">
      <w:pPr>
        <w:ind w:leftChars="100" w:left="426" w:hangingChars="113" w:hanging="226"/>
      </w:pPr>
      <w:r w:rsidRPr="008B0050">
        <w:rPr>
          <w:rFonts w:hint="eastAsia"/>
        </w:rPr>
        <w:t>■</w:t>
      </w:r>
      <w:r w:rsidRPr="002A6DC8">
        <w:rPr>
          <w:rFonts w:hint="eastAsia"/>
          <w:b/>
          <w:lang w:eastAsia="ko-KR"/>
        </w:rPr>
        <w:t>Proposal 2</w:t>
      </w:r>
      <w:r>
        <w:rPr>
          <w:rFonts w:hint="eastAsia"/>
          <w:b/>
          <w:lang w:eastAsia="ko-KR"/>
        </w:rPr>
        <w:t>b</w:t>
      </w:r>
      <w:r>
        <w:rPr>
          <w:rFonts w:hint="eastAsia"/>
          <w:lang w:eastAsia="ko-KR"/>
        </w:rPr>
        <w:t>:</w:t>
      </w:r>
      <w:r w:rsidRPr="008B0050">
        <w:rPr>
          <w:rFonts w:hint="eastAsia"/>
        </w:rPr>
        <w:t xml:space="preserve"> </w:t>
      </w:r>
      <w:r>
        <w:t xml:space="preserve">Define </w:t>
      </w:r>
      <w:r w:rsidRPr="008B0050">
        <w:rPr>
          <w:rFonts w:hint="eastAsia"/>
        </w:rPr>
        <w:t xml:space="preserve">a new PC5 UL aggressor MSD table and move </w:t>
      </w:r>
      <w:r>
        <w:t xml:space="preserve">the </w:t>
      </w:r>
      <w:r w:rsidRPr="008B0050">
        <w:rPr>
          <w:rFonts w:hint="eastAsia"/>
        </w:rPr>
        <w:t xml:space="preserve">n46 and n96 </w:t>
      </w:r>
      <w:r>
        <w:t xml:space="preserve">MSD </w:t>
      </w:r>
      <w:r w:rsidRPr="008B0050">
        <w:rPr>
          <w:rFonts w:hint="eastAsia"/>
        </w:rPr>
        <w:t xml:space="preserve">from the current PC3 UL aggressor </w:t>
      </w:r>
      <w:r>
        <w:t xml:space="preserve">MSD </w:t>
      </w:r>
      <w:r w:rsidRPr="008B0050">
        <w:rPr>
          <w:rFonts w:hint="eastAsia"/>
        </w:rPr>
        <w:t xml:space="preserve">table to the new PC5 UL aggressor </w:t>
      </w:r>
      <w:r>
        <w:t xml:space="preserve">MSD </w:t>
      </w:r>
      <w:r w:rsidRPr="008B0050">
        <w:rPr>
          <w:rFonts w:hint="eastAsia"/>
        </w:rPr>
        <w:t>table.</w:t>
      </w:r>
    </w:p>
    <w:p w14:paraId="49914F84" w14:textId="589D9500" w:rsidR="00D6335B" w:rsidRPr="002B43E2" w:rsidRDefault="00D6335B" w:rsidP="00F3353D">
      <w:pPr>
        <w:rPr>
          <w:lang w:eastAsia="ko-KR"/>
        </w:rPr>
      </w:pPr>
    </w:p>
    <w:p w14:paraId="0C671EDE" w14:textId="77777777" w:rsidR="00F5212A" w:rsidRPr="00210542" w:rsidRDefault="00F5212A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14:paraId="3F9E6F7B" w14:textId="53D70FD0" w:rsidR="00EB1E1E" w:rsidRDefault="00EB1E1E" w:rsidP="00EB1E1E">
      <w:pPr>
        <w:tabs>
          <w:tab w:val="left" w:pos="1530"/>
        </w:tabs>
        <w:ind w:right="936"/>
        <w:rPr>
          <w:rFonts w:eastAsiaTheme="minorEastAsia"/>
          <w:color w:val="000000"/>
          <w:lang w:val="en-US" w:eastAsia="ko-KR"/>
        </w:rPr>
      </w:pPr>
      <w:r>
        <w:rPr>
          <w:rFonts w:eastAsiaTheme="minorEastAsia"/>
          <w:color w:val="000000"/>
          <w:lang w:val="en-US" w:eastAsia="ko-KR"/>
        </w:rPr>
        <w:t>[1]</w:t>
      </w:r>
      <w:r w:rsidR="00377BB7">
        <w:rPr>
          <w:rFonts w:eastAsiaTheme="minorEastAsia" w:hint="eastAsia"/>
          <w:color w:val="000000"/>
          <w:lang w:val="en-US" w:eastAsia="ko-KR"/>
        </w:rPr>
        <w:t>R4-</w:t>
      </w:r>
      <w:r w:rsidR="00377BB7">
        <w:rPr>
          <w:rFonts w:eastAsiaTheme="minorEastAsia"/>
          <w:color w:val="000000"/>
          <w:lang w:val="en-US" w:eastAsia="ko-KR"/>
        </w:rPr>
        <w:t xml:space="preserve">2306636, </w:t>
      </w:r>
      <w:r w:rsidR="00377BB7" w:rsidRPr="00377BB7">
        <w:rPr>
          <w:rFonts w:eastAsiaTheme="minorEastAsia" w:hint="eastAsia"/>
          <w:color w:val="000000"/>
          <w:lang w:eastAsia="ko-KR"/>
        </w:rPr>
        <w:t>WF on NR SL con-current operation and co-channel coexistence scenario</w:t>
      </w:r>
      <w:r w:rsidR="00377BB7">
        <w:rPr>
          <w:rFonts w:eastAsiaTheme="minorEastAsia"/>
          <w:color w:val="000000"/>
          <w:lang w:eastAsia="ko-KR"/>
        </w:rPr>
        <w:t xml:space="preserve"> (LGE)</w:t>
      </w:r>
    </w:p>
    <w:p w14:paraId="05F98236" w14:textId="36ECBFEC" w:rsidR="00037F90" w:rsidRPr="00F5212A" w:rsidRDefault="00037F90" w:rsidP="00EB1E1E">
      <w:pPr>
        <w:tabs>
          <w:tab w:val="left" w:pos="1530"/>
        </w:tabs>
        <w:ind w:right="936"/>
        <w:rPr>
          <w:rFonts w:eastAsiaTheme="minorEastAsia"/>
          <w:color w:val="000000"/>
          <w:lang w:val="en-US" w:eastAsia="ko-KR"/>
        </w:rPr>
      </w:pPr>
      <w:r>
        <w:rPr>
          <w:rFonts w:eastAsiaTheme="minorEastAsia"/>
          <w:color w:val="000000"/>
          <w:lang w:val="en-US" w:eastAsia="ko-KR"/>
        </w:rPr>
        <w:t>[2]TS38.101-1</w:t>
      </w:r>
    </w:p>
    <w:p w14:paraId="7BCC5226" w14:textId="3429B8AC" w:rsidR="00D075CA" w:rsidRDefault="00D075CA" w:rsidP="00EB1E1E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D075CA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7FBE8" w14:textId="77777777" w:rsidR="006B5BA2" w:rsidRDefault="006B5BA2">
      <w:r>
        <w:separator/>
      </w:r>
    </w:p>
  </w:endnote>
  <w:endnote w:type="continuationSeparator" w:id="0">
    <w:p w14:paraId="570B008B" w14:textId="77777777" w:rsidR="006B5BA2" w:rsidRDefault="006B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CC378" w14:textId="77777777" w:rsidR="006B5BA2" w:rsidRDefault="006B5BA2">
      <w:r>
        <w:separator/>
      </w:r>
    </w:p>
  </w:footnote>
  <w:footnote w:type="continuationSeparator" w:id="0">
    <w:p w14:paraId="7B2E5265" w14:textId="77777777" w:rsidR="006B5BA2" w:rsidRDefault="006B5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9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9A227B7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9"/>
  </w:num>
  <w:num w:numId="4">
    <w:abstractNumId w:val="13"/>
  </w:num>
  <w:num w:numId="5">
    <w:abstractNumId w:val="17"/>
  </w:num>
  <w:num w:numId="6">
    <w:abstractNumId w:val="28"/>
  </w:num>
  <w:num w:numId="7">
    <w:abstractNumId w:val="7"/>
  </w:num>
  <w:num w:numId="8">
    <w:abstractNumId w:val="23"/>
  </w:num>
  <w:num w:numId="9">
    <w:abstractNumId w:val="24"/>
  </w:num>
  <w:num w:numId="10">
    <w:abstractNumId w:val="1"/>
  </w:num>
  <w:num w:numId="11">
    <w:abstractNumId w:val="14"/>
  </w:num>
  <w:num w:numId="12">
    <w:abstractNumId w:val="9"/>
  </w:num>
  <w:num w:numId="13">
    <w:abstractNumId w:val="21"/>
  </w:num>
  <w:num w:numId="14">
    <w:abstractNumId w:val="27"/>
  </w:num>
  <w:num w:numId="15">
    <w:abstractNumId w:val="0"/>
  </w:num>
  <w:num w:numId="16">
    <w:abstractNumId w:val="19"/>
  </w:num>
  <w:num w:numId="17">
    <w:abstractNumId w:val="10"/>
  </w:num>
  <w:num w:numId="18">
    <w:abstractNumId w:val="20"/>
  </w:num>
  <w:num w:numId="19">
    <w:abstractNumId w:val="4"/>
  </w:num>
  <w:num w:numId="20">
    <w:abstractNumId w:val="2"/>
  </w:num>
  <w:num w:numId="21">
    <w:abstractNumId w:val="15"/>
  </w:num>
  <w:num w:numId="22">
    <w:abstractNumId w:val="5"/>
  </w:num>
  <w:num w:numId="23">
    <w:abstractNumId w:val="30"/>
  </w:num>
  <w:num w:numId="24">
    <w:abstractNumId w:val="18"/>
  </w:num>
  <w:num w:numId="25">
    <w:abstractNumId w:val="22"/>
  </w:num>
  <w:num w:numId="26">
    <w:abstractNumId w:val="6"/>
  </w:num>
  <w:num w:numId="27">
    <w:abstractNumId w:val="3"/>
  </w:num>
  <w:num w:numId="28">
    <w:abstractNumId w:val="11"/>
  </w:num>
  <w:num w:numId="29">
    <w:abstractNumId w:val="11"/>
  </w:num>
  <w:num w:numId="30">
    <w:abstractNumId w:val="25"/>
  </w:num>
  <w:num w:numId="31">
    <w:abstractNumId w:val="26"/>
  </w:num>
  <w:num w:numId="3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40"/>
  <w:doNotDisplayPageBoundarie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4D76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37F90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9FE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3AE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A7DB4"/>
    <w:rsid w:val="000B00AF"/>
    <w:rsid w:val="000B024B"/>
    <w:rsid w:val="000B0FFA"/>
    <w:rsid w:val="000B2656"/>
    <w:rsid w:val="000B2D68"/>
    <w:rsid w:val="000B2D97"/>
    <w:rsid w:val="000B30BB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F78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A00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7E8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2C2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124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015"/>
    <w:rsid w:val="0028541E"/>
    <w:rsid w:val="00286342"/>
    <w:rsid w:val="0028688D"/>
    <w:rsid w:val="002870C4"/>
    <w:rsid w:val="0028756B"/>
    <w:rsid w:val="002875A3"/>
    <w:rsid w:val="0028764B"/>
    <w:rsid w:val="00287E74"/>
    <w:rsid w:val="002900E8"/>
    <w:rsid w:val="00290639"/>
    <w:rsid w:val="00291714"/>
    <w:rsid w:val="00292749"/>
    <w:rsid w:val="002937FD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4AB9"/>
    <w:rsid w:val="002A50B2"/>
    <w:rsid w:val="002A514A"/>
    <w:rsid w:val="002A59A6"/>
    <w:rsid w:val="002A645A"/>
    <w:rsid w:val="002A6C82"/>
    <w:rsid w:val="002A6DC8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2EC4"/>
    <w:rsid w:val="002B43E2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4534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E5D6D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19B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0C4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83F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3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101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869"/>
    <w:rsid w:val="00367C13"/>
    <w:rsid w:val="00367FE8"/>
    <w:rsid w:val="00370C1F"/>
    <w:rsid w:val="00371F52"/>
    <w:rsid w:val="00372434"/>
    <w:rsid w:val="0037270A"/>
    <w:rsid w:val="003739C5"/>
    <w:rsid w:val="0037428F"/>
    <w:rsid w:val="00375F1E"/>
    <w:rsid w:val="00376857"/>
    <w:rsid w:val="003771C7"/>
    <w:rsid w:val="003774C9"/>
    <w:rsid w:val="00377BB7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3F38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25D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6EA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90E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1F68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490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CC3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1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5B3D"/>
    <w:rsid w:val="004D62D3"/>
    <w:rsid w:val="004D6B9F"/>
    <w:rsid w:val="004D7A60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1DA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61F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448"/>
    <w:rsid w:val="0052178F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955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449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1EA"/>
    <w:rsid w:val="005D1556"/>
    <w:rsid w:val="005D15F3"/>
    <w:rsid w:val="005D177E"/>
    <w:rsid w:val="005D1944"/>
    <w:rsid w:val="005D2755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4DC7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740F"/>
    <w:rsid w:val="005F74A0"/>
    <w:rsid w:val="005F7F83"/>
    <w:rsid w:val="00600150"/>
    <w:rsid w:val="00600659"/>
    <w:rsid w:val="00604771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7533"/>
    <w:rsid w:val="00647FDD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C5C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8B1"/>
    <w:rsid w:val="006B494B"/>
    <w:rsid w:val="006B5761"/>
    <w:rsid w:val="006B5BA2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AEB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CFB"/>
    <w:rsid w:val="00721E37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24C4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5B9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2F80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5633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0B62"/>
    <w:rsid w:val="007F1418"/>
    <w:rsid w:val="007F1879"/>
    <w:rsid w:val="007F22F0"/>
    <w:rsid w:val="007F4894"/>
    <w:rsid w:val="007F53CE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491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27B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5B7"/>
    <w:rsid w:val="00820AAE"/>
    <w:rsid w:val="008211A5"/>
    <w:rsid w:val="00821925"/>
    <w:rsid w:val="00821C93"/>
    <w:rsid w:val="00822130"/>
    <w:rsid w:val="00822227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C79"/>
    <w:rsid w:val="00837B9D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122D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ED6"/>
    <w:rsid w:val="00874F3F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4CC6"/>
    <w:rsid w:val="00886A0F"/>
    <w:rsid w:val="00887EC5"/>
    <w:rsid w:val="00887FA9"/>
    <w:rsid w:val="00891CAB"/>
    <w:rsid w:val="00893082"/>
    <w:rsid w:val="00894593"/>
    <w:rsid w:val="00894FC6"/>
    <w:rsid w:val="00895F10"/>
    <w:rsid w:val="00896147"/>
    <w:rsid w:val="00896C6F"/>
    <w:rsid w:val="0089797B"/>
    <w:rsid w:val="008A005F"/>
    <w:rsid w:val="008A04AC"/>
    <w:rsid w:val="008A0BCB"/>
    <w:rsid w:val="008A0E39"/>
    <w:rsid w:val="008A19C3"/>
    <w:rsid w:val="008A1DF5"/>
    <w:rsid w:val="008A257A"/>
    <w:rsid w:val="008A2EC1"/>
    <w:rsid w:val="008A335C"/>
    <w:rsid w:val="008A4E1A"/>
    <w:rsid w:val="008A50CC"/>
    <w:rsid w:val="008A54D2"/>
    <w:rsid w:val="008A5A8D"/>
    <w:rsid w:val="008A5BF1"/>
    <w:rsid w:val="008A6087"/>
    <w:rsid w:val="008B0050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2730"/>
    <w:rsid w:val="008C3B47"/>
    <w:rsid w:val="008C429B"/>
    <w:rsid w:val="008C4558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A41"/>
    <w:rsid w:val="008F5E1F"/>
    <w:rsid w:val="008F620C"/>
    <w:rsid w:val="008F6547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3AA9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2F"/>
    <w:rsid w:val="009771AA"/>
    <w:rsid w:val="00977533"/>
    <w:rsid w:val="00977F64"/>
    <w:rsid w:val="00981225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1E0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134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97E85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2135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424"/>
    <w:rsid w:val="00AE6DFA"/>
    <w:rsid w:val="00AE7047"/>
    <w:rsid w:val="00AE71A3"/>
    <w:rsid w:val="00AE7299"/>
    <w:rsid w:val="00AE7F59"/>
    <w:rsid w:val="00AF10BC"/>
    <w:rsid w:val="00AF29D9"/>
    <w:rsid w:val="00AF2DAB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79B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DE1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2D9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0C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6B9"/>
    <w:rsid w:val="00C11DEB"/>
    <w:rsid w:val="00C12A2F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0C81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62A3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3C91"/>
    <w:rsid w:val="00D0505D"/>
    <w:rsid w:val="00D05922"/>
    <w:rsid w:val="00D05B60"/>
    <w:rsid w:val="00D075CA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A88"/>
    <w:rsid w:val="00D13C72"/>
    <w:rsid w:val="00D14CF4"/>
    <w:rsid w:val="00D16A5E"/>
    <w:rsid w:val="00D16EC3"/>
    <w:rsid w:val="00D17284"/>
    <w:rsid w:val="00D17684"/>
    <w:rsid w:val="00D17A2B"/>
    <w:rsid w:val="00D17C50"/>
    <w:rsid w:val="00D20A1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697"/>
    <w:rsid w:val="00D52EF9"/>
    <w:rsid w:val="00D536B9"/>
    <w:rsid w:val="00D53BBB"/>
    <w:rsid w:val="00D54F5F"/>
    <w:rsid w:val="00D604CA"/>
    <w:rsid w:val="00D60E12"/>
    <w:rsid w:val="00D610BD"/>
    <w:rsid w:val="00D6268F"/>
    <w:rsid w:val="00D628A5"/>
    <w:rsid w:val="00D628A9"/>
    <w:rsid w:val="00D6335B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45DD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4B21"/>
    <w:rsid w:val="00E25574"/>
    <w:rsid w:val="00E27ADD"/>
    <w:rsid w:val="00E3050C"/>
    <w:rsid w:val="00E310F9"/>
    <w:rsid w:val="00E3166B"/>
    <w:rsid w:val="00E31E71"/>
    <w:rsid w:val="00E32AAB"/>
    <w:rsid w:val="00E33692"/>
    <w:rsid w:val="00E338E7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C6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DC6"/>
    <w:rsid w:val="00EB1E1E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2161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12A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26D"/>
    <w:rsid w:val="00F60300"/>
    <w:rsid w:val="00F606FE"/>
    <w:rsid w:val="00F60954"/>
    <w:rsid w:val="00F60AD0"/>
    <w:rsid w:val="00F6100A"/>
    <w:rsid w:val="00F6291E"/>
    <w:rsid w:val="00F62CEC"/>
    <w:rsid w:val="00F63AE8"/>
    <w:rsid w:val="00F64856"/>
    <w:rsid w:val="00F64AB8"/>
    <w:rsid w:val="00F64B36"/>
    <w:rsid w:val="00F64BE9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431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E0D2-8151-48FB-BF19-951F51EBE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2023-05-15T09:24:00Z</dcterms:created>
  <dcterms:modified xsi:type="dcterms:W3CDTF">2023-05-15T09:24:00Z</dcterms:modified>
</cp:coreProperties>
</file>